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9D" w:rsidRDefault="00E4319D" w:rsidP="00E4319D">
      <w:pPr>
        <w:spacing w:before="0"/>
        <w:rPr>
          <w:rFonts w:eastAsiaTheme="minorHAnsi"/>
          <w:sz w:val="22"/>
          <w:szCs w:val="22"/>
        </w:rPr>
      </w:pPr>
    </w:p>
    <w:p w:rsidR="00E4319D" w:rsidRDefault="00E4319D" w:rsidP="00E4319D">
      <w:pPr>
        <w:spacing w:before="0"/>
        <w:jc w:val="center"/>
        <w:rPr>
          <w:rFonts w:eastAsiaTheme="minorHAnsi"/>
          <w:sz w:val="44"/>
          <w:szCs w:val="4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9DFF6F6" wp14:editId="7011E3C0">
            <wp:simplePos x="0" y="0"/>
            <wp:positionH relativeFrom="column">
              <wp:posOffset>-254000</wp:posOffset>
            </wp:positionH>
            <wp:positionV relativeFrom="paragraph">
              <wp:posOffset>151765</wp:posOffset>
            </wp:positionV>
            <wp:extent cx="6317615" cy="981075"/>
            <wp:effectExtent l="0" t="0" r="6985" b="9525"/>
            <wp:wrapThrough wrapText="bothSides">
              <wp:wrapPolygon edited="0">
                <wp:start x="1303" y="0"/>
                <wp:lineTo x="1107" y="419"/>
                <wp:lineTo x="0" y="6291"/>
                <wp:lineTo x="0" y="7969"/>
                <wp:lineTo x="521" y="13421"/>
                <wp:lineTo x="391" y="15099"/>
                <wp:lineTo x="521" y="16777"/>
                <wp:lineTo x="1042" y="20132"/>
                <wp:lineTo x="977" y="21390"/>
                <wp:lineTo x="1498" y="21390"/>
                <wp:lineTo x="1433" y="20132"/>
                <wp:lineTo x="21559" y="15938"/>
                <wp:lineTo x="21559" y="8808"/>
                <wp:lineTo x="16088" y="6711"/>
                <wp:lineTo x="18302" y="6291"/>
                <wp:lineTo x="18107" y="2936"/>
                <wp:lineTo x="2280" y="0"/>
                <wp:lineTo x="1303" y="0"/>
              </wp:wrapPolygon>
            </wp:wrapThrough>
            <wp:docPr id="1" name="Рисунок 1" descr="shapka_march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apka_march201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61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19D" w:rsidRDefault="00E4319D" w:rsidP="00E4319D">
      <w:pPr>
        <w:spacing w:before="0"/>
        <w:jc w:val="center"/>
        <w:rPr>
          <w:rFonts w:eastAsiaTheme="minorHAnsi"/>
          <w:sz w:val="44"/>
          <w:szCs w:val="44"/>
        </w:rPr>
      </w:pPr>
    </w:p>
    <w:p w:rsidR="00E4319D" w:rsidRDefault="00E4319D" w:rsidP="00E4319D">
      <w:pPr>
        <w:spacing w:before="0"/>
        <w:jc w:val="center"/>
        <w:rPr>
          <w:rFonts w:eastAsiaTheme="minorHAnsi"/>
          <w:sz w:val="44"/>
          <w:szCs w:val="44"/>
        </w:rPr>
      </w:pPr>
    </w:p>
    <w:p w:rsidR="00E4319D" w:rsidRDefault="00E4319D" w:rsidP="00E4319D">
      <w:pPr>
        <w:spacing w:before="0"/>
        <w:jc w:val="center"/>
        <w:rPr>
          <w:rFonts w:eastAsiaTheme="minorHAnsi"/>
          <w:sz w:val="44"/>
          <w:szCs w:val="44"/>
        </w:rPr>
      </w:pPr>
    </w:p>
    <w:p w:rsidR="00E4319D" w:rsidRDefault="00E4319D" w:rsidP="00E4319D">
      <w:pPr>
        <w:spacing w:before="0" w:after="0"/>
        <w:rPr>
          <w:rFonts w:ascii="Arial Narrow" w:eastAsiaTheme="minorHAnsi" w:hAnsi="Arial Narrow"/>
          <w:sz w:val="44"/>
          <w:szCs w:val="44"/>
        </w:rPr>
      </w:pPr>
      <w:r>
        <w:rPr>
          <w:rFonts w:ascii="Arial Narrow" w:eastAsiaTheme="minorHAnsi" w:hAnsi="Arial Narrow"/>
          <w:sz w:val="44"/>
          <w:szCs w:val="44"/>
        </w:rPr>
        <w:t xml:space="preserve">                </w:t>
      </w:r>
    </w:p>
    <w:p w:rsidR="00E4319D" w:rsidRDefault="00E4319D" w:rsidP="00E4319D">
      <w:pPr>
        <w:spacing w:before="0" w:after="0" w:line="360" w:lineRule="auto"/>
        <w:jc w:val="center"/>
        <w:rPr>
          <w:rFonts w:ascii="Arial Narrow" w:eastAsiaTheme="minorHAnsi" w:hAnsi="Arial Narrow" w:cs="Arial"/>
          <w:b/>
          <w:i/>
          <w:sz w:val="40"/>
          <w:szCs w:val="40"/>
        </w:rPr>
      </w:pPr>
      <w:r>
        <w:rPr>
          <w:rFonts w:ascii="Arial Narrow" w:eastAsiaTheme="minorHAnsi" w:hAnsi="Arial Narrow" w:cs="Arial"/>
          <w:b/>
          <w:i/>
          <w:sz w:val="40"/>
          <w:szCs w:val="40"/>
        </w:rPr>
        <w:t>Вопросы к промежуточной аттестации</w:t>
      </w:r>
    </w:p>
    <w:p w:rsidR="00E4319D" w:rsidRDefault="00E4319D" w:rsidP="00E4319D">
      <w:pPr>
        <w:spacing w:before="0" w:after="0" w:line="360" w:lineRule="auto"/>
        <w:jc w:val="center"/>
        <w:rPr>
          <w:rFonts w:ascii="Arial Narrow" w:eastAsiaTheme="minorHAnsi" w:hAnsi="Arial Narrow" w:cs="Courier New"/>
          <w:b/>
          <w:sz w:val="40"/>
          <w:szCs w:val="40"/>
        </w:rPr>
      </w:pPr>
      <w:r>
        <w:rPr>
          <w:rFonts w:ascii="Arial Narrow" w:eastAsiaTheme="minorHAnsi" w:hAnsi="Arial Narrow" w:cs="Courier New"/>
          <w:b/>
          <w:sz w:val="40"/>
          <w:szCs w:val="40"/>
        </w:rPr>
        <w:t>1 курс 2 семестр</w:t>
      </w:r>
    </w:p>
    <w:p w:rsidR="00E4319D" w:rsidRDefault="00E4319D" w:rsidP="00E4319D">
      <w:pPr>
        <w:spacing w:before="0" w:after="0" w:line="360" w:lineRule="auto"/>
        <w:jc w:val="center"/>
        <w:rPr>
          <w:rFonts w:ascii="Arial Narrow" w:eastAsiaTheme="minorHAnsi" w:hAnsi="Arial Narrow" w:cs="Arial"/>
          <w:b/>
          <w:i/>
          <w:sz w:val="40"/>
          <w:szCs w:val="40"/>
        </w:rPr>
      </w:pPr>
      <w:r>
        <w:rPr>
          <w:rFonts w:ascii="Arial Narrow" w:eastAsiaTheme="minorHAnsi" w:hAnsi="Arial Narrow" w:cs="Arial"/>
          <w:b/>
          <w:i/>
          <w:sz w:val="40"/>
          <w:szCs w:val="40"/>
        </w:rPr>
        <w:t>Направление:</w:t>
      </w:r>
    </w:p>
    <w:p w:rsidR="00E4319D" w:rsidRDefault="00E4319D" w:rsidP="00E4319D">
      <w:pPr>
        <w:spacing w:before="0" w:after="0" w:line="360" w:lineRule="auto"/>
        <w:jc w:val="center"/>
        <w:rPr>
          <w:rFonts w:ascii="Arial Narrow" w:eastAsiaTheme="minorHAnsi" w:hAnsi="Arial Narrow" w:cs="Tunga"/>
          <w:b/>
          <w:i/>
          <w:sz w:val="40"/>
          <w:szCs w:val="40"/>
        </w:rPr>
      </w:pPr>
      <w:r>
        <w:rPr>
          <w:rFonts w:ascii="Arial Narrow" w:eastAsiaTheme="minorHAnsi" w:hAnsi="Arial Narrow" w:cs="Tunga"/>
          <w:b/>
          <w:i/>
          <w:sz w:val="40"/>
          <w:szCs w:val="40"/>
        </w:rPr>
        <w:t>«Экономика»</w:t>
      </w:r>
    </w:p>
    <w:p w:rsidR="00E4319D" w:rsidRDefault="00E4319D" w:rsidP="00E4319D">
      <w:pPr>
        <w:spacing w:before="0" w:after="0" w:line="360" w:lineRule="auto"/>
        <w:jc w:val="center"/>
        <w:rPr>
          <w:rFonts w:ascii="Arial Narrow" w:eastAsiaTheme="minorHAnsi" w:hAnsi="Arial Narrow"/>
          <w:b/>
          <w:i/>
          <w:sz w:val="40"/>
          <w:szCs w:val="40"/>
        </w:rPr>
      </w:pPr>
      <w:r>
        <w:rPr>
          <w:rFonts w:ascii="Arial Narrow" w:eastAsiaTheme="minorHAnsi" w:hAnsi="Arial Narrow"/>
          <w:b/>
          <w:i/>
          <w:sz w:val="40"/>
          <w:szCs w:val="40"/>
        </w:rPr>
        <w:t>Заочное отделение</w:t>
      </w:r>
    </w:p>
    <w:p w:rsidR="00E4319D" w:rsidRDefault="00E4319D" w:rsidP="00E4319D">
      <w:pPr>
        <w:spacing w:before="0"/>
        <w:rPr>
          <w:rFonts w:ascii="Arial Narrow" w:eastAsiaTheme="minorHAnsi" w:hAnsi="Arial Narrow" w:cs="Arial"/>
          <w:b/>
          <w:i/>
          <w:sz w:val="22"/>
          <w:szCs w:val="22"/>
        </w:rPr>
      </w:pPr>
    </w:p>
    <w:p w:rsidR="00E4319D" w:rsidRDefault="00E4319D" w:rsidP="00E4319D">
      <w:pPr>
        <w:spacing w:before="0"/>
        <w:rPr>
          <w:rFonts w:ascii="Arial Narrow" w:eastAsiaTheme="minorHAnsi" w:hAnsi="Arial Narrow" w:cs="Arial"/>
          <w:b/>
          <w:i/>
          <w:sz w:val="22"/>
          <w:szCs w:val="22"/>
        </w:rPr>
      </w:pPr>
    </w:p>
    <w:p w:rsidR="00E4319D" w:rsidRDefault="00E4319D" w:rsidP="00E4319D">
      <w:pPr>
        <w:spacing w:before="0"/>
        <w:rPr>
          <w:rFonts w:ascii="Arial Narrow" w:eastAsiaTheme="minorHAnsi" w:hAnsi="Arial Narrow" w:cs="Arial"/>
          <w:b/>
          <w:i/>
          <w:sz w:val="22"/>
          <w:szCs w:val="22"/>
        </w:rPr>
      </w:pPr>
    </w:p>
    <w:p w:rsidR="00E4319D" w:rsidRDefault="00E4319D" w:rsidP="00E4319D">
      <w:pPr>
        <w:spacing w:before="0"/>
        <w:rPr>
          <w:rFonts w:ascii="Arial Narrow" w:eastAsiaTheme="minorHAnsi" w:hAnsi="Arial Narrow" w:cs="Arial"/>
          <w:b/>
          <w:i/>
          <w:sz w:val="22"/>
          <w:szCs w:val="22"/>
        </w:rPr>
      </w:pPr>
    </w:p>
    <w:p w:rsidR="00E4319D" w:rsidRDefault="00E4319D" w:rsidP="00E4319D">
      <w:pPr>
        <w:spacing w:before="0"/>
        <w:rPr>
          <w:rFonts w:ascii="Arial Narrow" w:eastAsiaTheme="minorHAnsi" w:hAnsi="Arial Narrow" w:cs="Arial"/>
          <w:b/>
          <w:i/>
          <w:sz w:val="22"/>
          <w:szCs w:val="22"/>
        </w:rPr>
      </w:pPr>
    </w:p>
    <w:p w:rsidR="00E4319D" w:rsidRDefault="00E4319D" w:rsidP="00E4319D">
      <w:pPr>
        <w:spacing w:before="0"/>
        <w:rPr>
          <w:rFonts w:ascii="Arial Narrow" w:eastAsiaTheme="minorHAnsi" w:hAnsi="Arial Narrow" w:cs="Arial"/>
          <w:b/>
          <w:i/>
          <w:sz w:val="22"/>
          <w:szCs w:val="22"/>
        </w:rPr>
      </w:pPr>
    </w:p>
    <w:p w:rsidR="00E4319D" w:rsidRDefault="00E4319D" w:rsidP="00E4319D">
      <w:pPr>
        <w:spacing w:before="0"/>
        <w:rPr>
          <w:rFonts w:ascii="Arial Narrow" w:eastAsiaTheme="minorHAnsi" w:hAnsi="Arial Narrow" w:cs="Arial"/>
          <w:b/>
          <w:i/>
          <w:sz w:val="22"/>
          <w:szCs w:val="22"/>
        </w:rPr>
      </w:pPr>
    </w:p>
    <w:p w:rsidR="00E4319D" w:rsidRDefault="00E4319D" w:rsidP="00E4319D">
      <w:pPr>
        <w:spacing w:before="0"/>
        <w:rPr>
          <w:rFonts w:ascii="Arial Narrow" w:eastAsiaTheme="minorHAnsi" w:hAnsi="Arial Narrow" w:cs="Arial"/>
          <w:b/>
          <w:i/>
          <w:sz w:val="22"/>
          <w:szCs w:val="22"/>
        </w:rPr>
      </w:pPr>
    </w:p>
    <w:p w:rsidR="00E4319D" w:rsidRDefault="00E4319D" w:rsidP="00E4319D">
      <w:pPr>
        <w:spacing w:before="0"/>
        <w:rPr>
          <w:rFonts w:ascii="Arial Narrow" w:eastAsiaTheme="minorHAnsi" w:hAnsi="Arial Narrow" w:cs="Arial"/>
          <w:b/>
          <w:i/>
          <w:sz w:val="22"/>
          <w:szCs w:val="22"/>
        </w:rPr>
      </w:pPr>
    </w:p>
    <w:p w:rsidR="00E4319D" w:rsidRDefault="00E4319D" w:rsidP="00E4319D">
      <w:pPr>
        <w:spacing w:before="0"/>
        <w:jc w:val="center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Челябинск</w:t>
      </w:r>
    </w:p>
    <w:p w:rsidR="00E4319D" w:rsidRDefault="00E4319D" w:rsidP="00E4319D">
      <w:pPr>
        <w:spacing w:before="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2019</w:t>
      </w:r>
    </w:p>
    <w:tbl>
      <w:tblPr>
        <w:tblpPr w:leftFromText="180" w:rightFromText="180" w:topFromText="100" w:bottomFromText="160" w:vertAnchor="page" w:horzAnchor="page" w:tblpX="1291" w:tblpY="1396"/>
        <w:tblW w:w="9351" w:type="dxa"/>
        <w:tblLook w:val="04A0" w:firstRow="1" w:lastRow="0" w:firstColumn="1" w:lastColumn="0" w:noHBand="0" w:noVBand="1"/>
      </w:tblPr>
      <w:tblGrid>
        <w:gridCol w:w="4675"/>
        <w:gridCol w:w="2266"/>
        <w:gridCol w:w="2410"/>
      </w:tblGrid>
      <w:tr w:rsidR="00E4319D" w:rsidTr="0032606C">
        <w:trPr>
          <w:trHeight w:val="315"/>
        </w:trPr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Наименование дисциплины</w:t>
            </w:r>
          </w:p>
        </w:tc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Форма аттестации</w:t>
            </w:r>
          </w:p>
        </w:tc>
      </w:tr>
      <w:tr w:rsidR="00E4319D" w:rsidTr="0032606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9D" w:rsidRDefault="00E4319D" w:rsidP="0032606C">
            <w:pPr>
              <w:spacing w:before="0"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2 сем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К.р</w:t>
            </w:r>
          </w:p>
        </w:tc>
      </w:tr>
      <w:tr w:rsidR="00E4319D" w:rsidTr="0032606C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9D" w:rsidRDefault="00E4319D" w:rsidP="00E4319D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19D" w:rsidTr="0032606C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9D" w:rsidRDefault="00E4319D" w:rsidP="0032606C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Математический анализ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E4319D" w:rsidTr="0032606C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9D" w:rsidRDefault="00E4319D" w:rsidP="0032606C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Макроэкономика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19D" w:rsidTr="0032606C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9D" w:rsidRDefault="00E4319D" w:rsidP="0032606C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Институциональная экономика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9D" w:rsidRDefault="00E4319D" w:rsidP="0032606C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19D" w:rsidTr="0032606C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9D" w:rsidRDefault="00E4319D" w:rsidP="0032606C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 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19D" w:rsidTr="0032606C">
        <w:trPr>
          <w:trHeight w:val="28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9D" w:rsidRDefault="00E4319D" w:rsidP="0032606C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экономики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19D" w:rsidTr="0032606C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19D" w:rsidRDefault="00E4319D" w:rsidP="00E4319D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Экономическая культура и психология в профессиональной деятельности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9D" w:rsidRDefault="00E4319D" w:rsidP="003260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19D" w:rsidTr="0032606C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9D" w:rsidRDefault="00E4319D" w:rsidP="00E4319D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методы экономического анализа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 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9D" w:rsidRDefault="00E4319D" w:rsidP="003260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19D" w:rsidTr="0032606C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9D" w:rsidRDefault="00E4319D" w:rsidP="00E4319D">
            <w:pPr>
              <w:spacing w:before="0"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Гражданское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 :банковские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договоры и страхование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9D" w:rsidRDefault="00E4319D" w:rsidP="0032606C">
            <w:pPr>
              <w:spacing w:before="0"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9D" w:rsidRDefault="00E4319D" w:rsidP="003260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4319D" w:rsidRDefault="00E4319D" w:rsidP="00E4319D"/>
    <w:p w:rsidR="00E4319D" w:rsidRDefault="00E4319D" w:rsidP="00E4319D">
      <w:pPr>
        <w:spacing w:before="0" w:after="160" w:line="259" w:lineRule="auto"/>
      </w:pPr>
      <w:r>
        <w:br w:type="page"/>
      </w:r>
    </w:p>
    <w:p w:rsidR="00F7372B" w:rsidRPr="001202AA" w:rsidRDefault="001202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202AA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иностранный язык</w:t>
      </w:r>
    </w:p>
    <w:p w:rsidR="001202AA" w:rsidRPr="001202AA" w:rsidRDefault="001202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202AA">
        <w:rPr>
          <w:rFonts w:ascii="Times New Roman" w:hAnsi="Times New Roman" w:cs="Times New Roman"/>
          <w:b/>
          <w:sz w:val="32"/>
          <w:szCs w:val="32"/>
          <w:u w:val="single"/>
        </w:rPr>
        <w:t xml:space="preserve">англ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«Приветствие»; «Беседа об учебе, лекции».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порядок слов в английском предложении; спряжение глаголов «to be», «to have» в настоящем простом времени; определенный и неопределенный артикли; множественное число существительных; притяжательный падеж существительных.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«Приветствие»; «Беседа об учебе, лекции».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порядок слов в английском предложении; спряжение глаголов «to be», «to have» в настоящем простом времени; определенный и неопределенный артикли; множественное число существительных; притяжательный падеж существительных.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«Поздравление»; «Бюджет студента».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Грамматика: местоимения some/ </w:t>
      </w:r>
      <w:proofErr w:type="gramStart"/>
      <w:r w:rsidRPr="001202AA">
        <w:rPr>
          <w:rFonts w:ascii="Times New Roman" w:eastAsiaTheme="minorHAnsi" w:hAnsi="Times New Roman" w:cs="Times New Roman"/>
          <w:sz w:val="28"/>
          <w:szCs w:val="28"/>
        </w:rPr>
        <w:t>any  и</w:t>
      </w:r>
      <w:proofErr w:type="gramEnd"/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 их производные; отрицательное местоимение «no» и его производные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«Квартира, обстановка»; «Приемы пищи»; «Социальная политика Великобритании».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  <w:lang w:val="en-US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</w:t>
      </w:r>
      <w:r w:rsidRPr="001202AA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: </w:t>
      </w:r>
      <w:r w:rsidRPr="001202AA">
        <w:rPr>
          <w:rFonts w:ascii="Times New Roman" w:eastAsiaTheme="minorHAnsi" w:hAnsi="Times New Roman" w:cs="Times New Roman"/>
          <w:sz w:val="28"/>
          <w:szCs w:val="28"/>
        </w:rPr>
        <w:t>местоимения</w:t>
      </w:r>
      <w:r w:rsidRPr="001202AA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 «little/few»; </w:t>
      </w:r>
      <w:r w:rsidRPr="001202AA">
        <w:rPr>
          <w:rFonts w:ascii="Times New Roman" w:eastAsiaTheme="minorHAnsi" w:hAnsi="Times New Roman" w:cs="Times New Roman"/>
          <w:sz w:val="28"/>
          <w:szCs w:val="28"/>
        </w:rPr>
        <w:t>выражения</w:t>
      </w:r>
      <w:r w:rsidRPr="001202AA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 «a little/ a few», </w:t>
      </w:r>
      <w:r w:rsidRPr="001202AA">
        <w:rPr>
          <w:rFonts w:ascii="Times New Roman" w:eastAsiaTheme="minorHAnsi" w:hAnsi="Times New Roman" w:cs="Times New Roman"/>
          <w:sz w:val="28"/>
          <w:szCs w:val="28"/>
        </w:rPr>
        <w:t>обороты</w:t>
      </w:r>
      <w:r w:rsidRPr="001202AA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 «there is/are».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«Лондон– экономика, культура, обучение»; «Выражение одобрения»; «Диалог на улице»; «В студенческом общежитии».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времена группы «simple», времена групп «continuous», «perfeсt».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«Путешествие», «В гостинице»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 Грамматика: </w:t>
      </w:r>
      <w:proofErr w:type="gramStart"/>
      <w:r w:rsidRPr="001202AA">
        <w:rPr>
          <w:rFonts w:ascii="Times New Roman" w:eastAsiaTheme="minorHAnsi" w:hAnsi="Times New Roman" w:cs="Times New Roman"/>
          <w:sz w:val="28"/>
          <w:szCs w:val="28"/>
        </w:rPr>
        <w:t>обозначения  времени</w:t>
      </w:r>
      <w:proofErr w:type="gramEnd"/>
      <w:r w:rsidRPr="001202AA">
        <w:rPr>
          <w:rFonts w:ascii="Times New Roman" w:eastAsiaTheme="minorHAnsi" w:hAnsi="Times New Roman" w:cs="Times New Roman"/>
          <w:sz w:val="28"/>
          <w:szCs w:val="28"/>
        </w:rPr>
        <w:t>, количественные и порядковые числительные.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«Географическое положение Великобритании»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страдательный залог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«США – ярмарки, выставки».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времена группы Perfect Continuous активного залога; систематизация времен активного залога.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материал. «Извинение»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Грамматика: отрицательные и вопросительные предложения времена группы «Рresent».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</w:t>
      </w:r>
      <w:proofErr w:type="gramStart"/>
      <w:r w:rsidRPr="001202AA">
        <w:rPr>
          <w:rFonts w:ascii="Times New Roman" w:eastAsiaTheme="minorHAnsi" w:hAnsi="Times New Roman" w:cs="Times New Roman"/>
          <w:sz w:val="28"/>
          <w:szCs w:val="28"/>
        </w:rPr>
        <w:t>материал:  «</w:t>
      </w:r>
      <w:proofErr w:type="gramEnd"/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Пожелание, просьба»; «Предположение»; «Кино, театр, вечеринка»; «В магазине».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времена группы «Рast</w:t>
      </w:r>
      <w:proofErr w:type="gramStart"/>
      <w:r w:rsidRPr="001202AA">
        <w:rPr>
          <w:rFonts w:ascii="Times New Roman" w:eastAsiaTheme="minorHAnsi" w:hAnsi="Times New Roman" w:cs="Times New Roman"/>
          <w:sz w:val="28"/>
          <w:szCs w:val="28"/>
        </w:rPr>
        <w:t>»..</w:t>
      </w:r>
      <w:proofErr w:type="gramEnd"/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«Жизнь в XXI веке»; «Разговор на улице с незнакомым человеком».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модальные глаголы.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«Здоровая экономика»; «Экономическая теория».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формы выражения будущего времени.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«Сущность экономики»; «Задачи экономики».  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  <w:lang w:val="en-US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 Грамматика</w:t>
      </w:r>
      <w:r w:rsidRPr="001202AA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: </w:t>
      </w:r>
      <w:r w:rsidRPr="001202AA">
        <w:rPr>
          <w:rFonts w:ascii="Times New Roman" w:eastAsiaTheme="minorHAnsi" w:hAnsi="Times New Roman" w:cs="Times New Roman"/>
          <w:sz w:val="28"/>
          <w:szCs w:val="28"/>
        </w:rPr>
        <w:t>конструкции</w:t>
      </w:r>
      <w:r w:rsidRPr="001202AA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 </w:t>
      </w:r>
      <w:r w:rsidRPr="001202AA">
        <w:rPr>
          <w:rFonts w:ascii="Times New Roman" w:eastAsiaTheme="minorHAnsi" w:hAnsi="Times New Roman" w:cs="Times New Roman"/>
          <w:sz w:val="28"/>
          <w:szCs w:val="28"/>
        </w:rPr>
        <w:t>типа</w:t>
      </w:r>
      <w:r w:rsidRPr="001202AA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 «want to do», «would like to do».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«Потребности».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 Грамматика: времена «Present Perfect Simple / Сontinuous» в сравнении.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«Товары».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определение условных придаточных предложений разных типов.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«Экономические науки»; «Экзамены».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определение модальных глаголов.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«Рыночная экономика»; «Преимущества рыночной экономики»; «Недостатки рыночной экономики».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сравнение времен Past Simple – Preset Perfect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«На экзамене»; «Плановая экономика, недостатки и преимущества».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 Грамматика: образование косвенной речи.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«Сравнительный анализ плановой и рыночной экономики».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формы сослагательного наклонения.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«Виды рынка»; «Ценообразование».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формы герундия и его функции в предложении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«Покупка в кредит»; «Платежи».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lastRenderedPageBreak/>
        <w:t>Грамматика: причастия и их функции в предложение.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«Развитие мировой экономики».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 Грамматика: дифференциация в употреблении Present Perfect и Past Simple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«Социальная экономика»; «Известные ученые–экономисты».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относительные придаточные предложения.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«Понятие приватизации»; «Основные сокращения».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словообразование; омонимичные слова.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«Путь в Европу».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Грамматика: модальная </w:t>
      </w:r>
      <w:proofErr w:type="gramStart"/>
      <w:r w:rsidRPr="001202AA">
        <w:rPr>
          <w:rFonts w:ascii="Times New Roman" w:eastAsiaTheme="minorHAnsi" w:hAnsi="Times New Roman" w:cs="Times New Roman"/>
          <w:sz w:val="28"/>
          <w:szCs w:val="28"/>
        </w:rPr>
        <w:t>конструкция  “</w:t>
      </w:r>
      <w:proofErr w:type="gramEnd"/>
      <w:r w:rsidRPr="001202AA">
        <w:rPr>
          <w:rFonts w:ascii="Times New Roman" w:eastAsiaTheme="minorHAnsi" w:hAnsi="Times New Roman" w:cs="Times New Roman"/>
          <w:sz w:val="28"/>
          <w:szCs w:val="28"/>
        </w:rPr>
        <w:t>could have done”.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Повторение.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Грамматика: случаи </w:t>
      </w:r>
      <w:proofErr w:type="gramStart"/>
      <w:r w:rsidRPr="001202AA">
        <w:rPr>
          <w:rFonts w:ascii="Times New Roman" w:eastAsiaTheme="minorHAnsi" w:hAnsi="Times New Roman" w:cs="Times New Roman"/>
          <w:sz w:val="28"/>
          <w:szCs w:val="28"/>
        </w:rPr>
        <w:t>употребления  слова</w:t>
      </w:r>
      <w:proofErr w:type="gramEnd"/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 “like”.</w:t>
      </w:r>
    </w:p>
    <w:p w:rsidR="001202AA" w:rsidRDefault="001202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202AA">
        <w:rPr>
          <w:rFonts w:ascii="Times New Roman" w:hAnsi="Times New Roman" w:cs="Times New Roman"/>
          <w:b/>
          <w:sz w:val="32"/>
          <w:szCs w:val="32"/>
          <w:u w:val="single"/>
        </w:rPr>
        <w:t>Немец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«Разрешите представиться».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употребление определенного и неопределенного артикля; место отрицания в предложении.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«Приветствие»; «Беседа об учебе, лекции».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повторение модальных глаголов, их побочные значения; повторение склонения прилагательных; склонение имен собственных.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«Поздравление»; «Бюджет студента». Грамматика: модальные конструкции; сложноподчиненное предложение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«Квартира, обстановка»; «Приемы пищи»; «Социальная политика ФРГ».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повелительное наклонение; местоимение; склонение местоимений.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«Берлин – экономика, культура, обучение»; «Выражение одобрения»; «Диалог на улице»; «В студенческом общежитии». Грамматика: сложное предложение; сложносочиненное предложение; степени сравнения </w:t>
      </w:r>
      <w:proofErr w:type="gramStart"/>
      <w:r w:rsidRPr="001202AA">
        <w:rPr>
          <w:rFonts w:ascii="Times New Roman" w:eastAsiaTheme="minorHAnsi" w:hAnsi="Times New Roman" w:cs="Times New Roman"/>
          <w:sz w:val="28"/>
          <w:szCs w:val="28"/>
        </w:rPr>
        <w:t>прилагательных  и</w:t>
      </w:r>
      <w:proofErr w:type="gramEnd"/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 наречий.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«Путешествие», В гостинице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склонение прилагательных; дробные числительные; местоименные наречия.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lastRenderedPageBreak/>
        <w:t>Лексический материал: «Географическое положение Германии» Грамматика: сложноподчиненное предложение, виды; инфинитив.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«ФРГ – ярмарки, выставки». Грамматика: род имен существительных; инфинитивные группы и их перевод.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материал. «Извинение»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множественное число существительных.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</w:t>
      </w:r>
      <w:proofErr w:type="gramStart"/>
      <w:r w:rsidRPr="001202AA">
        <w:rPr>
          <w:rFonts w:ascii="Times New Roman" w:eastAsiaTheme="minorHAnsi" w:hAnsi="Times New Roman" w:cs="Times New Roman"/>
          <w:sz w:val="28"/>
          <w:szCs w:val="28"/>
        </w:rPr>
        <w:t>материал:  «</w:t>
      </w:r>
      <w:proofErr w:type="gramEnd"/>
      <w:r w:rsidRPr="001202AA">
        <w:rPr>
          <w:rFonts w:ascii="Times New Roman" w:eastAsiaTheme="minorHAnsi" w:hAnsi="Times New Roman" w:cs="Times New Roman"/>
          <w:sz w:val="28"/>
          <w:szCs w:val="28"/>
        </w:rPr>
        <w:t>Пожелание, просьба»; «Предположение»; «Кино, театр, вечеринка»; «В магазине». Грамматика: сослагательное наклонение; различные случаи употребления конъюнктива; сравнительные предложения.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«Жизнь в XXI веке»; «Разговор на улице с незнакомым человеком». Грамматика: конъюнктив в настоящее времени; косвенная речь.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«Здоровая экономика»; «Экономическая теория». Грамматика: повторение вопросительных предложений; развернутый вопрос.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«Сущность экономики»; «Задачи экономики». Грамматика: словосложение.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«Потребности». Грамматика: модальные, сравнительные, инфинитивные конструкции; повторение.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«Товары». Грамматика: перевод клишированных выражений.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«Экономические науки»; «Экзамены». Грамматика: повторение времени глаголов в активном залоге.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«Рыночная экономика»; «Преимущества рыночной экономики»; «Недостатки рыночной экономики». Грамматика: повторение страдательного залога.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«На экзамене»; «Плановая экономика, недостатки и преимущества». Грамматика: сложноподчиненное предложение.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«Сравнительный анализ плановой и рыночной экономики». Грамматика: повторение модальных конструкций.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«Виды рынка»; «Ценообразование». Грамматика: суффиксы существительных.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«Покупка в кредит»; «Платежи». Грамматика: суффиксы и полусуффиксы прилагательных.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lastRenderedPageBreak/>
        <w:t>Лексический материал: «Развитие мировой экономики». Грамматика: значение глагольных приставок.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«Социальная экономика»; «Известные ученые–экономисты». Грамматика: значение глагольных приставок.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«Понятие приватизации»; «Основные сокращения».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повторение модальных глаголов.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 xml:space="preserve">Лексический материал: «Путь в Европу». 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Грамматика: распространенное определение</w:t>
      </w:r>
    </w:p>
    <w:p w:rsidR="001202AA" w:rsidRPr="001202AA" w:rsidRDefault="001202AA" w:rsidP="001202AA">
      <w:pPr>
        <w:spacing w:before="0"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1202AA">
        <w:rPr>
          <w:rFonts w:ascii="Times New Roman" w:eastAsiaTheme="minorHAnsi" w:hAnsi="Times New Roman" w:cs="Times New Roman"/>
          <w:sz w:val="28"/>
          <w:szCs w:val="28"/>
        </w:rPr>
        <w:t>Лексический материал: «Повторение». Грамматика: «Повторение».</w:t>
      </w:r>
    </w:p>
    <w:p w:rsidR="001202AA" w:rsidRDefault="001202AA">
      <w:pPr>
        <w:spacing w:before="0" w:after="160" w:line="259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</w:p>
    <w:p w:rsidR="001202AA" w:rsidRDefault="001202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Математический анализ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множества, подмножества. Объединение, пересечение множеств. Числовые множества. Числовые промежутки, окрестность точки.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Понятие функции. Числовые функции. График функции. Способы задания функций.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характеристики функций. Обратная функция. Сложная функция.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>Числовая последовательность: ограниченная, возрастающая, убывающая.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Предел числовой последовательности, сходимость. Теоремы о свойствах числовых последовательностей.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Предел монотонной ограниченной последовательности. Число </w:t>
      </w:r>
      <w:r w:rsidRPr="001202AA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е</w:t>
      </w: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Натуральные логарифмы.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Определение предела функции по Коши и по Гейне. Определение предела слева и справа.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Предел функции </w:t>
      </w:r>
      <w:proofErr w:type="gramStart"/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</w:t>
      </w:r>
      <w:r w:rsidRPr="001202AA">
        <w:rPr>
          <w:rFonts w:ascii="Times New Roman" w:eastAsia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457200" cy="133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Бесконечно большая функция.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Бесконечно малая функция, основные определения и теоремы.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Связь между функцией, ее пределом и бесконечно малой функцией. Основные теоремы о пределах.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Признаки существования пределов. Первый замечательный предел. Второй замечательный предел.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>Сравнение бесконечно малых функций. Эквивалентные бесконечно малые и основные теоремы о них.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Непрерывность функции в точке. Непрерывность функции в интервале и на отрезке.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Точки разрыва и их классификация. Основные теоремы о непрерывных функциях.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Непрерывность элементарных функций. Свойства функций, непрерывных на отрезке.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Определение производной, ее механический и геометрический смысл.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Уравнение касательной и нормали к кривой.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Связь между непрерывностью и дифференцируемостью функции. Производная суммы, разности, произведения и частного функций.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Производная сложной и обратной функций. Производные основных элементарных функций. Таблица производных.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Производные высших порядков. Производные высших порядков неявно заданной функции.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Понятие дифференциала функции, его геометрический смысл. Основные теоремы о дифференциалах. Таблица дифференциалов.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Некоторые теоремы о дифференцируемых функциях: Ролля, Коши, Лагранжа.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Правило Лопиталя.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Возрастание и убывание функций: необходимые и достаточные условия.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Максимум и минимум функций: необходимые и достаточные условия экстремума.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Наибольшее и наименьшее значение функции на отрезке.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Выпуклость графика функции, точки перегиба (достаточное условие существования). </w:t>
      </w:r>
    </w:p>
    <w:p w:rsidR="001202AA" w:rsidRPr="001202AA" w:rsidRDefault="001202AA" w:rsidP="001202AA">
      <w:pPr>
        <w:numPr>
          <w:ilvl w:val="0"/>
          <w:numId w:val="1"/>
        </w:numPr>
        <w:tabs>
          <w:tab w:val="left" w:pos="426"/>
          <w:tab w:val="num" w:pos="1080"/>
        </w:tabs>
        <w:suppressAutoHyphens/>
        <w:spacing w:before="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Асимптоты графика функции. Общая схема исследования функции и построение графика.</w:t>
      </w:r>
    </w:p>
    <w:p w:rsidR="001202AA" w:rsidRPr="001202AA" w:rsidRDefault="001202AA" w:rsidP="001202AA">
      <w:pPr>
        <w:suppressAutoHyphens/>
        <w:spacing w:before="0"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1202AA" w:rsidRDefault="001202AA">
      <w:pPr>
        <w:spacing w:before="0" w:after="160" w:line="259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</w:p>
    <w:p w:rsidR="001202AA" w:rsidRDefault="001202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Макроэкономика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 xml:space="preserve">Предмет и метод макроэкономики. 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Особенности макроэкономической политики. Инструменты макроэкономической политики.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Макроэкономический кругооборот. Воспроизводство экономических благ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4.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Отраслевая структура национальной экономики.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5.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Развитие макроэкономической мысли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6.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Экономическая система: понятие и элементы.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7.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Особенности макроэкономических процессов в различных экономических системах.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8.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Макроэкономические показатели. ВНП. ВВП. Дефлятор ВНП. Методы измерения ВНП (ВВП).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9.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Распределение ВНП.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10.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Национальное богатство. Потенциал национальной экономики.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11.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Совокупный спрос и его факторы. Эффекты совокупного спроса.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12.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Совокупное предложение. Факторы совокупного спроса.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13.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Равновесие в национальной экономике.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14.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Экономический рост: сущность, показатели, модели.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15.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Теории экономического роста.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16.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Цикличность экономического развития. Фазы экономического цикла. Виды циклов.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17.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Антициклическое регулирование.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18.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Безработица. Уровень безработицы. Рабочая сила и трудовые ресурсы.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19.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Виды и формы безработицы. Естественная норма безработицы. Социально-экономические последствия безработицы.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20.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Инфляция: сущность, измерение, типы и формы.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21.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Антиинфляционная политика.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Вопросы к экзамену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22.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Денежная система: понятие и элементы. Теории денег.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23.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Типы денежных систем.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24.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Денежная масса и денежные агрегаты.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25.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Сущность и структура финансов и финансовых отношений.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26.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Государственный бюджет. Дефицит и профицит бюджета. Внебюджетные фонды.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27.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Налоговая система государства. Принципы налогообложения. Кривая Лаффера.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28.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Кредитная система: элементы и признаки.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29.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Центральный банк: сущность, функции и задачи в регулировании экономики.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30.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Сущность и виды коммерческих банков. Операции коммерческих банков.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31.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Причины и возможности государственного регулирования экономики.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32.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Модели ГРЭ.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33.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Налогово-бюджетная политика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34.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Бюджетная система государства.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35.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Государственный долг.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36.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Дискреционная фискальная политика.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37.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Денежно-кредитная политика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38.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Инструменты денежно-кредитной политики.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39.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Особенности «жесткой» и «гибкой» монетарной политики.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40.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Социальная политика. Доходы населения. Потребительская корзина.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41.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Государственная политика доходов. Социальные трансферты.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42.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Качество жизни. Индекс развития человеческого потенциала.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43.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Международное разделение труда. Теории международной торговли.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44.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Международные валютные отношения. Валютный курс.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45.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Международная экономическая интеграция</w:t>
      </w:r>
    </w:p>
    <w:p w:rsidR="001202AA" w:rsidRPr="001202AA" w:rsidRDefault="001202AA" w:rsidP="001202AA">
      <w:pPr>
        <w:spacing w:before="0" w:after="0" w:line="259" w:lineRule="auto"/>
        <w:rPr>
          <w:rFonts w:ascii="Times New Roman" w:eastAsiaTheme="minorHAnsi" w:hAnsi="Times New Roman" w:cs="Times New Roman"/>
          <w:sz w:val="22"/>
          <w:szCs w:val="22"/>
        </w:rPr>
      </w:pPr>
      <w:r w:rsidRPr="001202AA">
        <w:rPr>
          <w:rFonts w:ascii="Times New Roman" w:eastAsiaTheme="minorHAnsi" w:hAnsi="Times New Roman" w:cs="Times New Roman"/>
          <w:sz w:val="22"/>
          <w:szCs w:val="22"/>
        </w:rPr>
        <w:t>46.</w:t>
      </w:r>
      <w:r w:rsidRPr="001202AA">
        <w:rPr>
          <w:rFonts w:ascii="Times New Roman" w:eastAsiaTheme="minorHAnsi" w:hAnsi="Times New Roman" w:cs="Times New Roman"/>
          <w:sz w:val="22"/>
          <w:szCs w:val="22"/>
        </w:rPr>
        <w:tab/>
        <w:t>Экономическая интеграция. Формы экономической интеграции.</w:t>
      </w:r>
    </w:p>
    <w:p w:rsidR="001202AA" w:rsidRDefault="001202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Институциональная экономика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Немецкая историческая школа.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Социально-правовое направление институционализма.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Социально-психологическое направление институционализма.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Социально-эмпирическое направление институционализма.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Социально-технократическое направление институционализма.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Институциональная теория: «старый институционализм».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Институциональная теория: «неоинституционализм».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Институциональная теория: «новый институционализм».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Интегральные издержки. Понятие трансакционных издержек.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трансакционных издержек Уильямсона.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трансакционных издержек Норта-Эггертсона.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трансакционных издержек Милгрома-Робертса.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прав (отношений) собственности и основные концепции.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прав собственности. Спецификация прав собственности.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прав собственности и его эффективность.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 правомочиями и теорема Коуза.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Взаимодействие участников экономической жизни и их черты. Понятие контракта.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Природа контрактов и понятие контрактного права. 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контрактов: классический контракт, неоклассический контракт, имплицитный (отношенческий) контракт.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проблемы контрактов.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(границы) между институтами и организациями.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формы организаций.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фирмы. Теории возникновения фирмы.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фирмы. Типология фирм.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оптимального размера организации.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709"/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Прикладные аспекты организационных структур.</w:t>
      </w:r>
    </w:p>
    <w:p w:rsidR="001202AA" w:rsidRPr="001202AA" w:rsidRDefault="001202AA" w:rsidP="001202AA">
      <w:pPr>
        <w:numPr>
          <w:ilvl w:val="0"/>
          <w:numId w:val="2"/>
        </w:numPr>
        <w:tabs>
          <w:tab w:val="left" w:pos="709"/>
          <w:tab w:val="left" w:pos="1134"/>
        </w:tabs>
        <w:spacing w:before="0"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2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координации рыночных структур: фирмы и рынки.</w:t>
      </w:r>
    </w:p>
    <w:p w:rsidR="001202AA" w:rsidRPr="001202AA" w:rsidRDefault="001202AA" w:rsidP="001202AA">
      <w:pPr>
        <w:spacing w:before="0" w:after="160" w:line="259" w:lineRule="auto"/>
        <w:rPr>
          <w:rFonts w:ascii="Calibri" w:eastAsia="Times New Roman" w:hAnsi="Calibri" w:cs="Calibri"/>
          <w:sz w:val="22"/>
          <w:szCs w:val="22"/>
          <w:lang w:eastAsia="ru-RU"/>
        </w:rPr>
      </w:pPr>
    </w:p>
    <w:p w:rsidR="001202AA" w:rsidRDefault="001202AA">
      <w:pPr>
        <w:spacing w:before="0" w:after="160" w:line="259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</w:p>
    <w:p w:rsidR="001202AA" w:rsidRDefault="001202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Менеджмент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1.</w:t>
      </w:r>
      <w:r w:rsidRPr="00125C99">
        <w:rPr>
          <w:rFonts w:ascii="Times New Roman" w:hAnsi="Times New Roman" w:cs="Times New Roman"/>
          <w:sz w:val="28"/>
        </w:rPr>
        <w:tab/>
        <w:t>Роль управления в развитии экономики, предпринимательства и бизнеса.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2.</w:t>
      </w:r>
      <w:r w:rsidRPr="00125C99">
        <w:rPr>
          <w:rFonts w:ascii="Times New Roman" w:hAnsi="Times New Roman" w:cs="Times New Roman"/>
          <w:sz w:val="28"/>
        </w:rPr>
        <w:tab/>
        <w:t>Менеджмент, его сущность и содержание.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3.</w:t>
      </w:r>
      <w:r w:rsidRPr="00125C99">
        <w:rPr>
          <w:rFonts w:ascii="Times New Roman" w:hAnsi="Times New Roman" w:cs="Times New Roman"/>
          <w:sz w:val="28"/>
        </w:rPr>
        <w:tab/>
        <w:t>Объект и субъект менеджмента, место менеджмента в системе управленческих дисциплин.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4.</w:t>
      </w:r>
      <w:r w:rsidRPr="00125C99">
        <w:rPr>
          <w:rFonts w:ascii="Times New Roman" w:hAnsi="Times New Roman" w:cs="Times New Roman"/>
          <w:sz w:val="28"/>
        </w:rPr>
        <w:tab/>
        <w:t>Успех и задачи менеджера на современном этапе.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5.</w:t>
      </w:r>
      <w:r w:rsidRPr="00125C99">
        <w:rPr>
          <w:rFonts w:ascii="Times New Roman" w:hAnsi="Times New Roman" w:cs="Times New Roman"/>
          <w:sz w:val="28"/>
        </w:rPr>
        <w:tab/>
        <w:t>Менеджер организации, его роль и функции.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6.</w:t>
      </w:r>
      <w:r w:rsidRPr="00125C99">
        <w:rPr>
          <w:rFonts w:ascii="Times New Roman" w:hAnsi="Times New Roman" w:cs="Times New Roman"/>
          <w:sz w:val="28"/>
        </w:rPr>
        <w:tab/>
        <w:t xml:space="preserve">Эволюция </w:t>
      </w:r>
      <w:proofErr w:type="gramStart"/>
      <w:r w:rsidRPr="00125C99">
        <w:rPr>
          <w:rFonts w:ascii="Times New Roman" w:hAnsi="Times New Roman" w:cs="Times New Roman"/>
          <w:sz w:val="28"/>
        </w:rPr>
        <w:t xml:space="preserve">менеджмента,   </w:t>
      </w:r>
      <w:proofErr w:type="gramEnd"/>
      <w:r w:rsidRPr="00125C99">
        <w:rPr>
          <w:rFonts w:ascii="Times New Roman" w:hAnsi="Times New Roman" w:cs="Times New Roman"/>
          <w:sz w:val="28"/>
        </w:rPr>
        <w:t>школа научного управления Ф. Тейлора.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7.</w:t>
      </w:r>
      <w:r w:rsidRPr="00125C99">
        <w:rPr>
          <w:rFonts w:ascii="Times New Roman" w:hAnsi="Times New Roman" w:cs="Times New Roman"/>
          <w:sz w:val="28"/>
        </w:rPr>
        <w:tab/>
        <w:t>Административная (классическая) школа менеджмента А.Файоля.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8.</w:t>
      </w:r>
      <w:r w:rsidRPr="00125C99">
        <w:rPr>
          <w:rFonts w:ascii="Times New Roman" w:hAnsi="Times New Roman" w:cs="Times New Roman"/>
          <w:sz w:val="28"/>
        </w:rPr>
        <w:tab/>
        <w:t>Психологические школы менеджмента.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9.</w:t>
      </w:r>
      <w:r w:rsidRPr="00125C99">
        <w:rPr>
          <w:rFonts w:ascii="Times New Roman" w:hAnsi="Times New Roman" w:cs="Times New Roman"/>
          <w:sz w:val="28"/>
        </w:rPr>
        <w:tab/>
        <w:t>Методологические основы менеджмента, основные подходы в управлении.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10.</w:t>
      </w:r>
      <w:r w:rsidRPr="00125C99">
        <w:rPr>
          <w:rFonts w:ascii="Times New Roman" w:hAnsi="Times New Roman" w:cs="Times New Roman"/>
          <w:sz w:val="28"/>
        </w:rPr>
        <w:tab/>
        <w:t>Количественный подход в управлении.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11.</w:t>
      </w:r>
      <w:r w:rsidRPr="00125C99">
        <w:rPr>
          <w:rFonts w:ascii="Times New Roman" w:hAnsi="Times New Roman" w:cs="Times New Roman"/>
          <w:sz w:val="28"/>
        </w:rPr>
        <w:tab/>
        <w:t>Системный подход в управлении.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12.</w:t>
      </w:r>
      <w:r w:rsidRPr="00125C99">
        <w:rPr>
          <w:rFonts w:ascii="Times New Roman" w:hAnsi="Times New Roman" w:cs="Times New Roman"/>
          <w:sz w:val="28"/>
        </w:rPr>
        <w:tab/>
        <w:t>Иерархический тип организационной структуры управления, основные виды.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13.</w:t>
      </w:r>
      <w:r w:rsidRPr="00125C99">
        <w:rPr>
          <w:rFonts w:ascii="Times New Roman" w:hAnsi="Times New Roman" w:cs="Times New Roman"/>
          <w:sz w:val="28"/>
        </w:rPr>
        <w:tab/>
        <w:t xml:space="preserve">Адаптивный </w:t>
      </w:r>
      <w:proofErr w:type="gramStart"/>
      <w:r w:rsidRPr="00125C99">
        <w:rPr>
          <w:rFonts w:ascii="Times New Roman" w:hAnsi="Times New Roman" w:cs="Times New Roman"/>
          <w:sz w:val="28"/>
        </w:rPr>
        <w:t>тип  организационной</w:t>
      </w:r>
      <w:proofErr w:type="gramEnd"/>
      <w:r w:rsidRPr="00125C99">
        <w:rPr>
          <w:rFonts w:ascii="Times New Roman" w:hAnsi="Times New Roman" w:cs="Times New Roman"/>
          <w:sz w:val="28"/>
        </w:rPr>
        <w:t xml:space="preserve"> структуры управления, основные виды.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14.</w:t>
      </w:r>
      <w:r w:rsidRPr="00125C99">
        <w:rPr>
          <w:rFonts w:ascii="Times New Roman" w:hAnsi="Times New Roman" w:cs="Times New Roman"/>
          <w:sz w:val="28"/>
        </w:rPr>
        <w:tab/>
        <w:t>Мотивация как функция менеджмента, мотивационный процесс.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15.</w:t>
      </w:r>
      <w:r w:rsidRPr="00125C99">
        <w:rPr>
          <w:rFonts w:ascii="Times New Roman" w:hAnsi="Times New Roman" w:cs="Times New Roman"/>
          <w:sz w:val="28"/>
        </w:rPr>
        <w:tab/>
        <w:t>Теории содержания мотивации и их использование в практике управления.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16.</w:t>
      </w:r>
      <w:r w:rsidRPr="00125C99">
        <w:rPr>
          <w:rFonts w:ascii="Times New Roman" w:hAnsi="Times New Roman" w:cs="Times New Roman"/>
          <w:sz w:val="28"/>
        </w:rPr>
        <w:tab/>
        <w:t>Теории процесса мотивации.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17.</w:t>
      </w:r>
      <w:r w:rsidRPr="00125C99">
        <w:rPr>
          <w:rFonts w:ascii="Times New Roman" w:hAnsi="Times New Roman" w:cs="Times New Roman"/>
          <w:sz w:val="28"/>
        </w:rPr>
        <w:tab/>
        <w:t>Формирование и развитие менеджмента, современные основные модели.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18.</w:t>
      </w:r>
      <w:r w:rsidRPr="00125C99">
        <w:rPr>
          <w:rFonts w:ascii="Times New Roman" w:hAnsi="Times New Roman" w:cs="Times New Roman"/>
          <w:sz w:val="28"/>
        </w:rPr>
        <w:tab/>
        <w:t>Анализ риска, методы оценки риска.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19.</w:t>
      </w:r>
      <w:r w:rsidRPr="00125C99">
        <w:rPr>
          <w:rFonts w:ascii="Times New Roman" w:hAnsi="Times New Roman" w:cs="Times New Roman"/>
          <w:sz w:val="28"/>
        </w:rPr>
        <w:tab/>
        <w:t>Методы снижения риска.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20.</w:t>
      </w:r>
      <w:r w:rsidRPr="00125C99">
        <w:rPr>
          <w:rFonts w:ascii="Times New Roman" w:hAnsi="Times New Roman" w:cs="Times New Roman"/>
          <w:sz w:val="28"/>
        </w:rPr>
        <w:tab/>
        <w:t>Модели принятия решений.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21.</w:t>
      </w:r>
      <w:r w:rsidRPr="00125C99">
        <w:rPr>
          <w:rFonts w:ascii="Times New Roman" w:hAnsi="Times New Roman" w:cs="Times New Roman"/>
          <w:sz w:val="28"/>
        </w:rPr>
        <w:tab/>
        <w:t>Методы принятия решений.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22.</w:t>
      </w:r>
      <w:r w:rsidRPr="00125C99">
        <w:rPr>
          <w:rFonts w:ascii="Times New Roman" w:hAnsi="Times New Roman" w:cs="Times New Roman"/>
          <w:sz w:val="28"/>
        </w:rPr>
        <w:tab/>
        <w:t>Социально-психологические методы управления персоналом.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23.</w:t>
      </w:r>
      <w:r w:rsidRPr="00125C99">
        <w:rPr>
          <w:rFonts w:ascii="Times New Roman" w:hAnsi="Times New Roman" w:cs="Times New Roman"/>
          <w:sz w:val="28"/>
        </w:rPr>
        <w:tab/>
        <w:t>Типы личности и их характеристика.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24.</w:t>
      </w:r>
      <w:r w:rsidRPr="00125C99">
        <w:rPr>
          <w:rFonts w:ascii="Times New Roman" w:hAnsi="Times New Roman" w:cs="Times New Roman"/>
          <w:sz w:val="28"/>
        </w:rPr>
        <w:tab/>
        <w:t>Принципы менеджмента.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25.</w:t>
      </w:r>
      <w:r w:rsidRPr="00125C99">
        <w:rPr>
          <w:rFonts w:ascii="Times New Roman" w:hAnsi="Times New Roman" w:cs="Times New Roman"/>
          <w:sz w:val="28"/>
        </w:rPr>
        <w:tab/>
        <w:t>Методы управления.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26.</w:t>
      </w:r>
      <w:r w:rsidRPr="00125C99">
        <w:rPr>
          <w:rFonts w:ascii="Times New Roman" w:hAnsi="Times New Roman" w:cs="Times New Roman"/>
          <w:sz w:val="28"/>
        </w:rPr>
        <w:tab/>
        <w:t>Организации, характеристики, общие черты.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27.</w:t>
      </w:r>
      <w:r w:rsidRPr="00125C99">
        <w:rPr>
          <w:rFonts w:ascii="Times New Roman" w:hAnsi="Times New Roman" w:cs="Times New Roman"/>
          <w:sz w:val="28"/>
        </w:rPr>
        <w:tab/>
        <w:t>Миссия и цели организации.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28.</w:t>
      </w:r>
      <w:r w:rsidRPr="00125C99">
        <w:rPr>
          <w:rFonts w:ascii="Times New Roman" w:hAnsi="Times New Roman" w:cs="Times New Roman"/>
          <w:sz w:val="28"/>
        </w:rPr>
        <w:tab/>
        <w:t>Классификация организаций.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29.</w:t>
      </w:r>
      <w:r w:rsidRPr="00125C99">
        <w:rPr>
          <w:rFonts w:ascii="Times New Roman" w:hAnsi="Times New Roman" w:cs="Times New Roman"/>
          <w:sz w:val="28"/>
        </w:rPr>
        <w:tab/>
        <w:t>Эффективность организаций, основные критерии.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30.</w:t>
      </w:r>
      <w:r w:rsidRPr="00125C99">
        <w:rPr>
          <w:rFonts w:ascii="Times New Roman" w:hAnsi="Times New Roman" w:cs="Times New Roman"/>
          <w:sz w:val="28"/>
        </w:rPr>
        <w:tab/>
        <w:t>Организационные структуры управления, основные типы и виды.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31.</w:t>
      </w:r>
      <w:r w:rsidRPr="00125C99">
        <w:rPr>
          <w:rFonts w:ascii="Times New Roman" w:hAnsi="Times New Roman" w:cs="Times New Roman"/>
          <w:sz w:val="28"/>
        </w:rPr>
        <w:tab/>
        <w:t>Внутренняя среда организации, ее характеристики.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32.</w:t>
      </w:r>
      <w:r w:rsidRPr="00125C99">
        <w:rPr>
          <w:rFonts w:ascii="Times New Roman" w:hAnsi="Times New Roman" w:cs="Times New Roman"/>
          <w:sz w:val="28"/>
        </w:rPr>
        <w:tab/>
        <w:t>Цикл менеджмента, основные функции, их характеристики.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33.</w:t>
      </w:r>
      <w:r w:rsidRPr="00125C99">
        <w:rPr>
          <w:rFonts w:ascii="Times New Roman" w:hAnsi="Times New Roman" w:cs="Times New Roman"/>
          <w:sz w:val="28"/>
        </w:rPr>
        <w:tab/>
        <w:t>Административные методы управления кадрами.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lastRenderedPageBreak/>
        <w:t>34.</w:t>
      </w:r>
      <w:r w:rsidRPr="00125C99">
        <w:rPr>
          <w:rFonts w:ascii="Times New Roman" w:hAnsi="Times New Roman" w:cs="Times New Roman"/>
          <w:sz w:val="28"/>
        </w:rPr>
        <w:tab/>
      </w:r>
      <w:proofErr w:type="gramStart"/>
      <w:r w:rsidRPr="00125C99">
        <w:rPr>
          <w:rFonts w:ascii="Times New Roman" w:hAnsi="Times New Roman" w:cs="Times New Roman"/>
          <w:sz w:val="28"/>
        </w:rPr>
        <w:t>Экономические  методы</w:t>
      </w:r>
      <w:proofErr w:type="gramEnd"/>
      <w:r w:rsidRPr="00125C99">
        <w:rPr>
          <w:rFonts w:ascii="Times New Roman" w:hAnsi="Times New Roman" w:cs="Times New Roman"/>
          <w:sz w:val="28"/>
        </w:rPr>
        <w:t xml:space="preserve"> управления персоналом.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35.</w:t>
      </w:r>
      <w:r w:rsidRPr="00125C99">
        <w:rPr>
          <w:rFonts w:ascii="Times New Roman" w:hAnsi="Times New Roman" w:cs="Times New Roman"/>
          <w:sz w:val="28"/>
        </w:rPr>
        <w:tab/>
        <w:t>Коммуникации в управлении.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36.</w:t>
      </w:r>
      <w:r w:rsidRPr="00125C99">
        <w:rPr>
          <w:rFonts w:ascii="Times New Roman" w:hAnsi="Times New Roman" w:cs="Times New Roman"/>
          <w:sz w:val="28"/>
        </w:rPr>
        <w:tab/>
        <w:t>Конфликты, причины возникновения, основные типы.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37.</w:t>
      </w:r>
      <w:r w:rsidRPr="00125C99">
        <w:rPr>
          <w:rFonts w:ascii="Times New Roman" w:hAnsi="Times New Roman" w:cs="Times New Roman"/>
          <w:sz w:val="28"/>
        </w:rPr>
        <w:tab/>
        <w:t>Среда организации, ее характеристики.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38.</w:t>
      </w:r>
      <w:r w:rsidRPr="00125C99">
        <w:rPr>
          <w:rFonts w:ascii="Times New Roman" w:hAnsi="Times New Roman" w:cs="Times New Roman"/>
          <w:sz w:val="28"/>
        </w:rPr>
        <w:tab/>
        <w:t>Внешняя среда, факторы косвенного воздействия.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39.</w:t>
      </w:r>
      <w:r w:rsidRPr="00125C99">
        <w:rPr>
          <w:rFonts w:ascii="Times New Roman" w:hAnsi="Times New Roman" w:cs="Times New Roman"/>
          <w:sz w:val="28"/>
        </w:rPr>
        <w:tab/>
        <w:t>Внешняя среда, факторы прямого воздействия.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40.</w:t>
      </w:r>
      <w:r w:rsidRPr="00125C99">
        <w:rPr>
          <w:rFonts w:ascii="Times New Roman" w:hAnsi="Times New Roman" w:cs="Times New Roman"/>
          <w:sz w:val="28"/>
        </w:rPr>
        <w:tab/>
        <w:t>Характеристика международной среды.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41.</w:t>
      </w:r>
      <w:r w:rsidRPr="00125C99">
        <w:rPr>
          <w:rFonts w:ascii="Times New Roman" w:hAnsi="Times New Roman" w:cs="Times New Roman"/>
          <w:sz w:val="28"/>
        </w:rPr>
        <w:tab/>
        <w:t>Управленческие решения, их характер, сущность.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42.</w:t>
      </w:r>
      <w:r w:rsidRPr="00125C99">
        <w:rPr>
          <w:rFonts w:ascii="Times New Roman" w:hAnsi="Times New Roman" w:cs="Times New Roman"/>
          <w:sz w:val="28"/>
        </w:rPr>
        <w:tab/>
        <w:t>Система принятия решения в управлении, основные элементы, признаки влияния на систему.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43.</w:t>
      </w:r>
      <w:r w:rsidRPr="00125C99">
        <w:rPr>
          <w:rFonts w:ascii="Times New Roman" w:hAnsi="Times New Roman" w:cs="Times New Roman"/>
          <w:sz w:val="28"/>
        </w:rPr>
        <w:tab/>
        <w:t>Объекты и субъекты управленческого решения.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44.</w:t>
      </w:r>
      <w:r w:rsidRPr="00125C99">
        <w:rPr>
          <w:rFonts w:ascii="Times New Roman" w:hAnsi="Times New Roman" w:cs="Times New Roman"/>
          <w:sz w:val="28"/>
        </w:rPr>
        <w:tab/>
        <w:t>Процесс принятия управленческого решения.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45.</w:t>
      </w:r>
      <w:r w:rsidRPr="00125C99">
        <w:rPr>
          <w:rFonts w:ascii="Times New Roman" w:hAnsi="Times New Roman" w:cs="Times New Roman"/>
          <w:sz w:val="28"/>
        </w:rPr>
        <w:tab/>
        <w:t>Роль менеджера в принятии управленческого решения.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46.</w:t>
      </w:r>
      <w:r w:rsidRPr="00125C99">
        <w:rPr>
          <w:rFonts w:ascii="Times New Roman" w:hAnsi="Times New Roman" w:cs="Times New Roman"/>
          <w:sz w:val="28"/>
        </w:rPr>
        <w:tab/>
        <w:t>Влияние риска, определенности, неопределенности на процесс принятия решения.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47.</w:t>
      </w:r>
      <w:r w:rsidRPr="00125C99">
        <w:rPr>
          <w:rFonts w:ascii="Times New Roman" w:hAnsi="Times New Roman" w:cs="Times New Roman"/>
          <w:sz w:val="28"/>
        </w:rPr>
        <w:tab/>
        <w:t>Концепция управления человеческими ресурсами, специфика человеческих ресурсов.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48.</w:t>
      </w:r>
      <w:r w:rsidRPr="00125C99">
        <w:rPr>
          <w:rFonts w:ascii="Times New Roman" w:hAnsi="Times New Roman" w:cs="Times New Roman"/>
          <w:sz w:val="28"/>
        </w:rPr>
        <w:tab/>
        <w:t>Задачи и функции управления человеческими ресурсами.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49.</w:t>
      </w:r>
      <w:r w:rsidRPr="00125C99">
        <w:rPr>
          <w:rFonts w:ascii="Times New Roman" w:hAnsi="Times New Roman" w:cs="Times New Roman"/>
          <w:sz w:val="28"/>
        </w:rPr>
        <w:tab/>
        <w:t>Власть и партнерство в современном менеджменте.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50.</w:t>
      </w:r>
      <w:r w:rsidRPr="00125C99">
        <w:rPr>
          <w:rFonts w:ascii="Times New Roman" w:hAnsi="Times New Roman" w:cs="Times New Roman"/>
          <w:sz w:val="28"/>
        </w:rPr>
        <w:tab/>
        <w:t>Лидерство и стиль руководства.</w:t>
      </w:r>
    </w:p>
    <w:p w:rsidR="001202AA" w:rsidRPr="00125C99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51.</w:t>
      </w:r>
      <w:r w:rsidRPr="00125C99">
        <w:rPr>
          <w:rFonts w:ascii="Times New Roman" w:hAnsi="Times New Roman" w:cs="Times New Roman"/>
          <w:sz w:val="28"/>
        </w:rPr>
        <w:tab/>
        <w:t xml:space="preserve">Управление конфликтами. </w:t>
      </w:r>
    </w:p>
    <w:p w:rsidR="001202AA" w:rsidRDefault="001202AA" w:rsidP="001202AA">
      <w:pPr>
        <w:pStyle w:val="a3"/>
        <w:ind w:left="284"/>
        <w:rPr>
          <w:rFonts w:ascii="Times New Roman" w:hAnsi="Times New Roman" w:cs="Times New Roman"/>
          <w:sz w:val="28"/>
        </w:rPr>
      </w:pPr>
      <w:r w:rsidRPr="00125C99">
        <w:rPr>
          <w:rFonts w:ascii="Times New Roman" w:hAnsi="Times New Roman" w:cs="Times New Roman"/>
          <w:sz w:val="28"/>
        </w:rPr>
        <w:t>52.</w:t>
      </w:r>
      <w:r w:rsidRPr="00125C99">
        <w:rPr>
          <w:rFonts w:ascii="Times New Roman" w:hAnsi="Times New Roman" w:cs="Times New Roman"/>
          <w:sz w:val="28"/>
        </w:rPr>
        <w:tab/>
        <w:t>Деловое общение в менеджменте.</w:t>
      </w:r>
    </w:p>
    <w:p w:rsidR="001202AA" w:rsidRPr="006F6A79" w:rsidRDefault="001202AA" w:rsidP="001202AA">
      <w:pPr>
        <w:pStyle w:val="a3"/>
        <w:ind w:left="284"/>
        <w:jc w:val="center"/>
        <w:rPr>
          <w:rFonts w:ascii="Times New Roman" w:hAnsi="Times New Roman" w:cs="Times New Roman"/>
          <w:sz w:val="28"/>
        </w:rPr>
      </w:pPr>
    </w:p>
    <w:p w:rsidR="009E7095" w:rsidRDefault="009E7095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E7095" w:rsidRPr="009E7095" w:rsidRDefault="009E7095" w:rsidP="009E7095">
      <w:pPr>
        <w:rPr>
          <w:rFonts w:ascii="Times New Roman" w:hAnsi="Times New Roman" w:cs="Times New Roman"/>
          <w:sz w:val="32"/>
          <w:szCs w:val="32"/>
        </w:rPr>
      </w:pPr>
    </w:p>
    <w:p w:rsidR="009E7095" w:rsidRDefault="009E7095" w:rsidP="009E7095">
      <w:pPr>
        <w:rPr>
          <w:rFonts w:ascii="Times New Roman" w:hAnsi="Times New Roman" w:cs="Times New Roman"/>
          <w:sz w:val="32"/>
          <w:szCs w:val="32"/>
        </w:rPr>
      </w:pPr>
    </w:p>
    <w:p w:rsidR="009E7095" w:rsidRDefault="009E7095" w:rsidP="009E7095">
      <w:pPr>
        <w:tabs>
          <w:tab w:val="left" w:pos="168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9E7095" w:rsidRDefault="009E7095">
      <w:pPr>
        <w:spacing w:before="0" w:after="160" w:line="259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1202AA" w:rsidRDefault="009E7095" w:rsidP="009E7095">
      <w:pPr>
        <w:tabs>
          <w:tab w:val="left" w:pos="1680"/>
        </w:tabs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7095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история экономики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1. Предмет и метод экономической истории как науки. Особенности формационного и цивилизационного подходов.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2. Варианты периодизации экономической истории.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3. Первобытнообщинная модель хозяйственного развития: основные этапы становления и черты.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4. «Неолитическая революция»: причины, сущность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5. «Восточная» модель хозяйственного развития: основные черты и особенности.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6. Основные черты экономического развития Древней Греции.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7. Развитие экономики Древнего Рима: основные черты и особенности.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8. Кризис «античной» модели хозяйственного развития: причины, сущность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9. Основные типы и черты феодальной экономической модели.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10. Становление и развитие феодальной экономики в Западной Европе: этапы и основные направления.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11. Городская экономика Западной Европы в ХI – ХV вв.: причины возникновения и экономическая роль городов. Организация городского ремесла и торговли.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12. Торговля, денежно-кредитная, налоговая системы в Западной Европе в ХI – ХV вв.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13. Экономическая роль государства в Западной Европе в ХI - ХV вв.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14. Разложение западноевропейской феодальной модели экономики: причины, этапы,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15. Развитие экономики Древней Руси (IX – XV вв.): этапы и основные направления.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16. Развитие экономики России (XV – первая половина XVII вв.): этапы и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характерные черты.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17. Развитие экономики России во второй половине XVII - XVIII вв.: этапы и характерные черты.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18. Первоначальное накопление капитала в Западной Европе: причины, сущность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19. Предпосылки становления индустриальной модели хозяйственного развития в Западной Европе (конец XV - середина XVIII в.).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20. Особенности первоначального накопления капитала в Голландии. Торгово-посредническая модель хозяйственного развития (XVI – XVII вв.).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21. Особенности первоначального накопления капитала в Англии. Промышленная модель хозяйственного развития (XVI - XVII вв.).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lastRenderedPageBreak/>
        <w:t>22. Особенности первоначального накопления капитала во Франции (XVII - XVIII вв.).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23. Особенности первоначального накопления капитала в Германии (XVII- XVIII вв.).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24. Промышленная революция в Англии: причины, этапы,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25. «Революционный» путь становления промышленного капитализма во Франции.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26. Характерные черты и особенности промышленной революции в Германии.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27. Характерные черты и особенности промышленной революции в России.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28. «Революционно-реформаторский» путь становления промышленного капитализма в Японии.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29. «Переселенческий» путь становления промышленного капитализма в США. Характерные черты и особенности.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30. Вторая технологическая революция (последняя треть XIX- начало XX вв.): причины, основные черты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31. Формирование монополистического капитализма на рубеже XIX – ХХ вв.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32. Развитие экономики Англии во второй половине XIX – начале ХХ вв.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33. Развитие экономики Франции во второй половине XIX – начале ХХ вв.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34. Развитие экономики Германии во второй половине XIX – начале ХХ вв.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35. Развитие экономики США во второй половине XIX – начале ХХ вв.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36. Основные тенденции экономического развития России в конце XIX – начале ХХ вв.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37. Экономические реформы в России в конце XIX –начале ХХ вв.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38. Экономические причины и последствия Первой мировой войны.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39. Становление и развитие системы регулируемого капитализма в 1930-е гг.: причины, сущность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40. Либерально-демократическая модель регулируемого капитализма в США. «Новый курс</w:t>
      </w:r>
      <w:proofErr w:type="gramStart"/>
      <w:r w:rsidRPr="009E7095">
        <w:rPr>
          <w:rFonts w:ascii="Times New Roman" w:eastAsiaTheme="minorHAnsi" w:hAnsi="Times New Roman" w:cs="Times New Roman"/>
          <w:sz w:val="24"/>
          <w:szCs w:val="24"/>
        </w:rPr>
        <w:t>» .</w:t>
      </w:r>
      <w:proofErr w:type="gramEnd"/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41. Тоталитарная модель регулируемого капитализма в Германии. Экономическая политика фашизма.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42. Политика «военного коммунизма» в Советской России: причины, сущность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43. Развитие советской экономики в 1921 – 1929 гг. Новая экономическая политика: причины, сущность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44. Экономическая модель государственного социализма в СССР: сущность и основные черты (конец 1920 – 1930-е гг.).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lastRenderedPageBreak/>
        <w:t>45. Индустриализация в СССР: причины, сущность, ход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46. Коллективизация в СССР: причины, сущность, ход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47. Экономические причины и последствия Второй мировой войны.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48. Основные тенденции экономического развития мира в 1945-1960-е гг.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49. Научно-техническая революция (вторая половина ХХ в</w:t>
      </w:r>
      <w:proofErr w:type="gramStart"/>
      <w:r w:rsidRPr="009E7095">
        <w:rPr>
          <w:rFonts w:ascii="Times New Roman" w:eastAsiaTheme="minorHAnsi" w:hAnsi="Times New Roman" w:cs="Times New Roman"/>
          <w:sz w:val="24"/>
          <w:szCs w:val="24"/>
        </w:rPr>
        <w:t>) :</w:t>
      </w:r>
      <w:proofErr w:type="gramEnd"/>
      <w:r w:rsidRPr="009E7095">
        <w:rPr>
          <w:rFonts w:ascii="Times New Roman" w:eastAsiaTheme="minorHAnsi" w:hAnsi="Times New Roman" w:cs="Times New Roman"/>
          <w:sz w:val="24"/>
          <w:szCs w:val="24"/>
        </w:rPr>
        <w:t xml:space="preserve"> предпосылки, основные черты и последствия.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50. Развитие экономики США после Второй мировой войны.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51. Основные направления развития экономики стран Западной Европы после Второй мировой войны.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52. Развитие экономики Японии после Второй мировой войны.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53. Развитие экономики СССР после Великой Отечественной войны (1945– середина 1950-х гг.).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54. Развитие экономики СССР в период «Оттепели» (вторая половина1950-х – 1964 гг.).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55. Развитие экономики СССР в 1964 – 1985 гг. Экономическая реформа 1965 г.: цель, задачи и итоги.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56. Основные тенденции экономического развития мира в 1970-1990-х гг.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57. Основные направления мировой экономической интеграции в 1970-1990-х гг.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58. Экономические реформы СССР в период перестройки: цель, задачи и итоги.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59. Экономика Российской Федерации в 1990-2000-е гг.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60. Глобализация и глобальные проблемы мировой экономики в конце XX-</w:t>
      </w:r>
    </w:p>
    <w:p w:rsidR="009E7095" w:rsidRPr="009E7095" w:rsidRDefault="009E7095" w:rsidP="009E7095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E7095">
        <w:rPr>
          <w:rFonts w:ascii="Times New Roman" w:eastAsiaTheme="minorHAnsi" w:hAnsi="Times New Roman" w:cs="Times New Roman"/>
          <w:sz w:val="24"/>
          <w:szCs w:val="24"/>
        </w:rPr>
        <w:t>нач. XXI вв.</w:t>
      </w:r>
    </w:p>
    <w:p w:rsidR="009E7095" w:rsidRPr="009E7095" w:rsidRDefault="009E7095" w:rsidP="009E7095">
      <w:pPr>
        <w:spacing w:before="0" w:after="160" w:line="259" w:lineRule="auto"/>
        <w:rPr>
          <w:rFonts w:cs="Times New Roman"/>
          <w:sz w:val="22"/>
          <w:szCs w:val="22"/>
          <w:lang w:val="x-none" w:eastAsia="ar-SA"/>
        </w:rPr>
      </w:pPr>
    </w:p>
    <w:p w:rsidR="009E7095" w:rsidRPr="009E7095" w:rsidRDefault="009E7095" w:rsidP="009E7095">
      <w:pPr>
        <w:spacing w:before="0" w:after="160" w:line="259" w:lineRule="auto"/>
        <w:rPr>
          <w:rFonts w:cs="Times New Roman"/>
          <w:sz w:val="22"/>
          <w:szCs w:val="22"/>
          <w:lang w:eastAsia="ru-RU"/>
        </w:rPr>
      </w:pPr>
    </w:p>
    <w:p w:rsidR="009E7095" w:rsidRDefault="009E7095">
      <w:pPr>
        <w:spacing w:before="0" w:after="160" w:line="259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</w:p>
    <w:p w:rsidR="009E7095" w:rsidRDefault="009E7095" w:rsidP="009E7095">
      <w:pPr>
        <w:tabs>
          <w:tab w:val="left" w:pos="1680"/>
        </w:tabs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Экономическая культура и психология в проф деятельности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1.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История становления экономической психологии как самостоятельной области знания.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2.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Определения предмета экономической психологии, существующие в рамках различных научных школ. Основные объекты экономической психологии.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3.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>Краткая характеристика методов исследования экономической психологии. Основные задачи и методы работы психолога в различных сферах экономической деятельности.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4.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Собственность как научная категория. Психологическое содержание понятия отношений собственности.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5.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>Этнокультурные, социально-групповые и индивидуально-психологические особенности отношения к собственности.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6.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Методики исследований психологического отношения личности к собственности и межличностных отношений по поводу собственности.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7.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Деньги как экономическое и социальное явление. Основные проблемы и направления исследований психологии денег. Символизация денег в обыденном сознании.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8.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Факторы психологического отношения к деньгам: объективные экономические условия, социально-демографические факторы, виды и формы денег, особенности российского менталитета, ситуативные факторы, индивидуально-психологические характеристики.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9.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>Психология сберегающего поведения. Психология поведения налогоплательщиков. Влияние психологических факторов на финансовое поведение. Психология азарта.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10.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 Современные формы занятости.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2.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Трудоголизм, тунеядство и другие формы отклоняющегося трудового поведения.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3.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Психологическая помощь трудоголикам.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4.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>Виды помощи безработным.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5.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Психологические модели и типичные эффекты потребительского поведения.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6.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Влияние личностных качеств на потребительский выбор.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7.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Ониомания как форма отклоняющегося потребительского поведения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lastRenderedPageBreak/>
        <w:t>8.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Конкурентные и партнерские отношения российских предпринимателей.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9.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Факторы удовлетворенности предпринимательской деятельностью.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10.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Доверие и недоверие в деловой сфере.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11.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Понимание детьми экономических явлений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12.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 xml:space="preserve">Экономическая социализация детей и подростков. 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13.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>Теоретические подходы к исследованию принятия решений.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14.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>Критерии психологической оценки принимаемых решений: а) точность отражения реальности, б) экономия когнитивных усилий, в) улучшение эмоционального состояния, г) повышение эффективности последующего действия.</w:t>
      </w:r>
    </w:p>
    <w:p w:rsidR="009E7095" w:rsidRPr="009E7095" w:rsidRDefault="009E7095" w:rsidP="009E7095">
      <w:pPr>
        <w:spacing w:before="0"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7095">
        <w:rPr>
          <w:rFonts w:ascii="Times New Roman" w:eastAsiaTheme="minorHAnsi" w:hAnsi="Times New Roman" w:cs="Times New Roman"/>
          <w:sz w:val="28"/>
          <w:szCs w:val="28"/>
        </w:rPr>
        <w:t>15.</w:t>
      </w:r>
      <w:r w:rsidRPr="009E7095">
        <w:rPr>
          <w:rFonts w:ascii="Times New Roman" w:eastAsiaTheme="minorHAnsi" w:hAnsi="Times New Roman" w:cs="Times New Roman"/>
          <w:sz w:val="28"/>
          <w:szCs w:val="28"/>
        </w:rPr>
        <w:tab/>
        <w:t>Психологические эффекты, наблюдающиеся при вынесении оценок (нереалистический оптимизм, иллюзия контроля, оправдание трудного решения, нисходящие и восходящие контрфакты и др.). Теория перспектив (Д.Канеман, А.Тверски).</w:t>
      </w:r>
    </w:p>
    <w:p w:rsidR="009E7095" w:rsidRPr="009E7095" w:rsidRDefault="009E7095" w:rsidP="009E7095">
      <w:pPr>
        <w:spacing w:before="0" w:after="160" w:line="259" w:lineRule="auto"/>
        <w:rPr>
          <w:rFonts w:eastAsiaTheme="minorHAnsi"/>
          <w:sz w:val="22"/>
          <w:szCs w:val="22"/>
        </w:rPr>
      </w:pPr>
      <w:r w:rsidRPr="009E7095">
        <w:rPr>
          <w:rFonts w:eastAsiaTheme="minorHAnsi"/>
          <w:sz w:val="22"/>
          <w:szCs w:val="22"/>
        </w:rPr>
        <w:t>16.</w:t>
      </w:r>
      <w:r w:rsidRPr="009E7095">
        <w:rPr>
          <w:rFonts w:eastAsiaTheme="minorHAnsi"/>
          <w:sz w:val="22"/>
          <w:szCs w:val="22"/>
        </w:rPr>
        <w:tab/>
        <w:t xml:space="preserve">Проблема богатства и бедности в психологии. </w:t>
      </w:r>
    </w:p>
    <w:p w:rsidR="009E7095" w:rsidRPr="009E7095" w:rsidRDefault="009E7095" w:rsidP="009E7095">
      <w:pPr>
        <w:spacing w:before="0" w:after="160" w:line="259" w:lineRule="auto"/>
        <w:rPr>
          <w:rFonts w:eastAsiaTheme="minorHAnsi"/>
          <w:sz w:val="22"/>
          <w:szCs w:val="22"/>
        </w:rPr>
      </w:pPr>
      <w:r w:rsidRPr="009E7095">
        <w:rPr>
          <w:rFonts w:eastAsiaTheme="minorHAnsi"/>
          <w:sz w:val="22"/>
          <w:szCs w:val="22"/>
        </w:rPr>
        <w:t>17.</w:t>
      </w:r>
      <w:r w:rsidRPr="009E7095">
        <w:rPr>
          <w:rFonts w:eastAsiaTheme="minorHAnsi"/>
          <w:sz w:val="22"/>
          <w:szCs w:val="22"/>
        </w:rPr>
        <w:tab/>
        <w:t>Психология материального самообеспечения.</w:t>
      </w:r>
    </w:p>
    <w:p w:rsidR="009E7095" w:rsidRDefault="009E7095">
      <w:pPr>
        <w:spacing w:before="0" w:after="160" w:line="259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</w:p>
    <w:p w:rsidR="009E7095" w:rsidRDefault="009E7095" w:rsidP="009E7095">
      <w:pPr>
        <w:tabs>
          <w:tab w:val="left" w:pos="1680"/>
        </w:tabs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Физ культура и спорт (эл дисциплины)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851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личности.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851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Ценностные ориентиры здорового образа жизни.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851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физической и умственной работоспособности средствами физической культуры.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851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заменить вредные привычки (курить, употреблять наркотики и спиртные напитки) на занятия физическими упражнениями.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851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Международное спортивное студенческое движение.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851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возрождения современного Олимпийского движения и его роль в мировой культуре.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851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советские и российские участники Олимпийские игр (на примере одного – двух спортсменов).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851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разработки специальных комплексов упражнений.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851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Профилактические меры по предупреждению травматизма во время занятий физическими упражнениями.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993"/>
          <w:tab w:val="left" w:pos="1418"/>
          <w:tab w:val="left" w:pos="1560"/>
        </w:tabs>
        <w:spacing w:before="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индивидуального физического развития и двигательных возможностей.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993"/>
          <w:tab w:val="left" w:pos="1560"/>
        </w:tabs>
        <w:spacing w:before="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подготовка с целью развития качеств быстроты движений, силы и выносливости.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993"/>
          <w:tab w:val="left" w:pos="1560"/>
        </w:tabs>
        <w:spacing w:before="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физические упражнения при нарушениях осанки, ожирении, плоскостопии.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993"/>
          <w:tab w:val="left" w:pos="1560"/>
        </w:tabs>
        <w:spacing w:before="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физическая подготовка спортсмена.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993"/>
          <w:tab w:val="left" w:pos="1560"/>
        </w:tabs>
        <w:spacing w:before="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переутомления, перетренировки и меры их предупреждения.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993"/>
          <w:tab w:val="left" w:pos="1560"/>
        </w:tabs>
        <w:spacing w:before="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результативности занятий физическими упражнениями.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993"/>
          <w:tab w:val="left" w:pos="1560"/>
        </w:tabs>
        <w:spacing w:before="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системы физических упражнений прикладной направленности.</w:t>
      </w:r>
    </w:p>
    <w:p w:rsidR="009E7095" w:rsidRPr="009E7095" w:rsidRDefault="009E7095" w:rsidP="009E7095">
      <w:pPr>
        <w:numPr>
          <w:ilvl w:val="0"/>
          <w:numId w:val="3"/>
        </w:numPr>
        <w:tabs>
          <w:tab w:val="left" w:pos="993"/>
          <w:tab w:val="left" w:pos="1560"/>
        </w:tabs>
        <w:spacing w:before="0"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на протяжении учебного года (по материалам собственных наблюдений).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и методы достижения духовно-нравственного, физического и психического благополучия;</w:t>
      </w:r>
    </w:p>
    <w:p w:rsidR="009E7095" w:rsidRPr="009E7095" w:rsidRDefault="009E7095" w:rsidP="009E7095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 с применением ортостатической пробы (рассказать, продемонстрировать и оценить);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безопасности при проведении занятий по гимнастике;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Какими должны быть тренировочные нагрузки при выполнении физических упражнений?</w:t>
      </w:r>
    </w:p>
    <w:p w:rsidR="009E7095" w:rsidRPr="009E7095" w:rsidRDefault="009E7095" w:rsidP="009E7095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 с применением функциональной про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 (рассказать, продемонстрировать и оценить);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безопасности при проведении занятий по легкой атлетике;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заключаются признаки утомления и пере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утомления? Меры по их предупреждению;</w:t>
      </w:r>
    </w:p>
    <w:p w:rsidR="009E7095" w:rsidRPr="009E7095" w:rsidRDefault="009E7095" w:rsidP="009E7095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 с применением антропометрических измерений (рассказать, продемонстрировать и оце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нить);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безопасности при проведении занятий по лыжному спорту.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должен быть пульсовой режим при выпол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нении физических упражнений?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составления комплекса упражнений утренней гимнастики с учетом вашей медицинской группы (основной, подготовительной, специальной). Составить и продемонстрировать свой ком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плекс утренней гимнастики.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по безопасности при проведении занятий по плаванию.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виды спорта обеспечивают наибольший при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рост в силе? Составить план-конспект одного заня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 по избранному виду спорта.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состоят особенности организации и проведения закаливающих процедур в весеннее время года? Обосновать рассказ, используя собственный опыт.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Общие требования безопасности при проведении занятий по подвижным и спортивным играм. Рас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сказать на примере одной из игр.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помощью, каких физических упражнений можно успешно развивать такое физическое качество, как быстрота?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Разработать комплекс физических упражнений, направленный на коррекцию индивидуального фи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зического развития и двигательных возможностей (лично для себя).</w:t>
      </w:r>
    </w:p>
    <w:p w:rsidR="009E7095" w:rsidRPr="009E7095" w:rsidRDefault="009E7095" w:rsidP="009E7095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безопасности при проведении спортивных соревнований.</w:t>
      </w:r>
    </w:p>
    <w:p w:rsidR="009E7095" w:rsidRPr="009E7095" w:rsidRDefault="009E7095" w:rsidP="009E7095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Физиологическая характеристика предстартового состояния и «второго дыхания*. Как себя вести в подобных ситуациях?</w:t>
      </w:r>
    </w:p>
    <w:p w:rsidR="009E7095" w:rsidRPr="009E7095" w:rsidRDefault="009E7095" w:rsidP="009E7095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требованиям должен отвечать дневник самоконтроля? Методика самоанализа его данных (на личном примере)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Олимпийских игр и их значение.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помощью, каких упражнений можно эффективно развивать такое двигательное качество, как вынос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ливость?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Какое воздействие оказывают на сердечно-сосудистую систему человека упражнения физкультурной минутки? Изложить два-три варианта, продемонстрировать один из них. 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безопасности при проведении занятий в тренажерном зале.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какой целью проводится тестирование двига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тельной подготовленности?  При помощи каких тестов определяется развитие силы, выносливости, быстроты?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состоят особенности организации и проведе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закаливающих процедур в осеннее время года? Обосновать рассказ на собственном примере.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безопасности при организации и проведении туристских походов.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различие объективных и субъективных при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емов самоконтроля при выполнении физических упражнений?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Эксплуатационно-технические требования к одеж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де, обуви, спортивному инвентарю и местам заня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физической культурой и спортом, обеспечи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вающие удобство и безопасность.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помощью, каких физических упражнений можно успешно развивать физические качества скоростно-силовой направленности?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 (написать) положение о проведении од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из видов соревнований, включенных в школь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спартакиаду («День здоровья», «День бегу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на», по подвижным играм, баскетболу, акробатике и т. д.).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Профилактические меры, исключающие обморо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жение. Ваши действия, если это случилось.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осанки на функционирование внутренних органов в покое и во время выполнения двигатель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действий. Изложить содержание и выполнить 3—4 упражнения на формирование правильной осанки.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Профилактические меры, исключающие возмож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получения теплового удара во время приема солнечных ванн. Ваши действия, если это случи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влияние оказывают занятия физической культурой и спортом на репродуктивную функцию человека?</w:t>
      </w:r>
    </w:p>
    <w:p w:rsidR="009E7095" w:rsidRPr="009E7095" w:rsidRDefault="009E7095" w:rsidP="009E7095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состоят особенности организации проведе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закаливающих процедур в зимнее время года (привести примеры, а если вы это делаете, то рас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скажите, каким образом).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вы знаете о 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XXII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Олимпийских играх?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Охарактеризуйте современные системы физических упражнений прикладной направленности.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первую помощь необходимо оказывать пострадавшему, получившему во время занятий физическими упражнениями травму, вызвавшую кровотечение? Выполнить практически конкрет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действия.</w:t>
      </w:r>
    </w:p>
    <w:p w:rsidR="009E7095" w:rsidRPr="009E7095" w:rsidRDefault="009E7095" w:rsidP="009E7095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Что лежит в основе отказа от вредных привычек (курения, употребления спиртных напитков и нар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котиков), в какой степени это зависит от занятий физическими упражнениями?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Раскройте содержание технико-тактических дей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ствий в избранном вами виде спорта (баскетбол, во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лейбол и т. д.).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правильно экипировать себя для 2–3-дневно</w:t>
      </w: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туристского похода?</w:t>
      </w:r>
    </w:p>
    <w:p w:rsidR="009E7095" w:rsidRPr="009E7095" w:rsidRDefault="009E7095" w:rsidP="009E709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безопасности при проведении занятий на стадионе.</w:t>
      </w:r>
    </w:p>
    <w:p w:rsidR="009E7095" w:rsidRPr="009E7095" w:rsidRDefault="009E7095" w:rsidP="009E7095">
      <w:pPr>
        <w:spacing w:before="0" w:after="160" w:line="256" w:lineRule="auto"/>
        <w:rPr>
          <w:rFonts w:ascii="Calibri" w:eastAsia="Times New Roman" w:hAnsi="Calibri" w:cs="Times New Roman"/>
          <w:sz w:val="22"/>
          <w:szCs w:val="22"/>
          <w:lang w:eastAsia="ru-RU"/>
        </w:rPr>
      </w:pPr>
    </w:p>
    <w:p w:rsidR="009E7095" w:rsidRDefault="009E7095">
      <w:pPr>
        <w:spacing w:before="0" w:after="160" w:line="259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</w:p>
    <w:p w:rsidR="009E7095" w:rsidRDefault="009E7095" w:rsidP="009E7095">
      <w:pPr>
        <w:tabs>
          <w:tab w:val="left" w:pos="1680"/>
        </w:tabs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Логические методы эк анализа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1.Назовите основные составляющие системы исследования и их понятия.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2. Что понимается под целью исследования?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3. Перечислите логические правила постановки научной проблемы.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4. Сформулируйте методические основы исследования и его этапы.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5. Какие существуют формы записи информации?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6. Перечислите основные составляющие методики исследования.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7. Что является основой методологии?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8. Сформулируйте понятие и сущность материалистической диалектики.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9. Перечислите приемы научного познания.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10. Что понимается под экономической системой?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11. Назовите уровни экономических явлений и систем.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12. В чем заключается цель экономической системы?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13. Перечислите совокупность приемов исторического метода.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14. Назовите основные этапы статистико-экономического метода.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15. Перечислите основные этапы статистического наблюдения.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16. Какие существуют формы и виды статистического наблюдения?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17. Какие приемы анализа используют при статистико-экономическом методе исследования? 18. Что понимается под экономической группировкой. Виды экономических группировок?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19. Назовите основные этапы абстрактно-логического метода исследования.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20. Какие существуют научные приемы абстрактно-логического метода исследования?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21. В чем заключается сущность монографического метода исследования?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22. Назовите рабочие приемы разработки и анализа материалов монографических исследований.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23. Перечислите показатели, характеризующие уровень развития сельскохозяйственного производства.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24. Какие виды балансов используют в сельском хозяйстве?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25. Назовите основные приемы балансового метода.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26. Что понимается под экспериментом?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27. Назовите основные этапы экспериментального метода исследования.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28. Какие основные приемы используются для постановки экспериментов?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29. В чем заключается сущность экономического опыта?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30. Перечислите основные этапы функционально-стоимостного метода.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31. Дайте определение целевой программы.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32. Чем вызвана потребность использования целевых программ?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33. Перечислите основные виды целевых программ.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34. В чем заключаются основные этапы обоснования целевых программ?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35. Что предусматривает проект программы?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36. Для чего применяется расчетно-конструктивный метод исследования?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37. Назовите основные виды экономических прогнозов, используемых в агропромышленном комплексе.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38. Сформулируйте основные стадии прогнозирования.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39. В чем заключается сущность экстраполяции?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40. В чем заключается сущность социологического метода исследования?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41. Перечислите основные этапы социологического метода исследования. 42. Какие существуют виды опросов?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43. Назовите основные приемы, используемые при проведении социологических исследований. 44. В чем заключается сущность экспертного метода?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45. В чем состоит сущность метода Дельфи?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46. Дайте определение моделирования.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47. В чем заключается сущность моделирования?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48. Перечислите основные модели по уровню агрегирования.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49. Какие основные приемы используются при моделировании?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50. Как могут быть представлены результаты работы?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51. Что из себя представляет статистическая таблица?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52. Что составляет основу статистической таблицы?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53. В чем заключается сущность графического метода?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 xml:space="preserve">54. Перечислите основные формы направленности личности. </w:t>
      </w:r>
    </w:p>
    <w:p w:rsidR="009E7095" w:rsidRPr="009E7095" w:rsidRDefault="009E7095" w:rsidP="009E7095">
      <w:pPr>
        <w:autoSpaceDN w:val="0"/>
        <w:spacing w:before="0" w:after="0" w:line="312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7095">
        <w:rPr>
          <w:rFonts w:ascii="Times New Roman" w:eastAsia="Times New Roman" w:hAnsi="Times New Roman" w:cs="Times New Roman"/>
          <w:sz w:val="24"/>
          <w:lang w:eastAsia="ru-RU"/>
        </w:rPr>
        <w:t>55. Сформулируйте понятие интуиции.</w:t>
      </w:r>
    </w:p>
    <w:p w:rsidR="009E7095" w:rsidRPr="009E7095" w:rsidRDefault="009E7095" w:rsidP="009E709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E7095" w:rsidRDefault="009E7095">
      <w:pPr>
        <w:spacing w:before="0" w:after="160" w:line="259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br w:type="page"/>
      </w:r>
    </w:p>
    <w:p w:rsidR="009E7095" w:rsidRDefault="009E7095" w:rsidP="009E7095">
      <w:pPr>
        <w:tabs>
          <w:tab w:val="left" w:pos="1680"/>
        </w:tabs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Гражданское </w:t>
      </w: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>право :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банковские договоры и страхование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 соотношение частного и публичного права.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 особенности гражданского права. Гражданское право как отрасль права и учебная дисциплина. Наука гражданского права.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Имущественные и неимущественные отношения как предмет гражданско-правового регулирования.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Особенности гражданско-правового регулирования общественных отношений. Метод гражданского права.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 содержание принципов гражданского права.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Система гражданского права.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Место гражданского права в системе права Российской Федерации.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 гражданского законодательства.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Система гражданского законодательства.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Законодательная техника в области гражданского права.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Структура законодательных и подзаконных гражданско-правовых актов, основные способы ее построения.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Кодификация и другие формы систематизации гражданского законодательства. Источники опубликования нормативных правовых актов.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Применение гражданского законодательства. Действие гражданского законодательства во времени. Время вступления нормативного правового акта в силу. Обратная сила гражданского закона. Действие гражданского законодательства в пространстве и по кругу лиц.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Аналогия закона и аналогия права в гражданско-правовых отношениях.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Взаимодействие гражданского законодательства и норм морали, правил деловой этики, обычаев делового оборота.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 структура гражданского правоотношения.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Содержание гражданского правоотношения. Понятие, виды и содержание субъективных гражданских прав и обязанностей.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Понятие, содержание и особенности гражданской правосубъектности.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Участники (субъекты) гражданских правоотношений.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Объекты гражданских правоотношений.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lastRenderedPageBreak/>
        <w:t>Классификация гражданских правоотношений.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Основания возникновения гражданского правоотношения. Юридические факты. Юридические составы.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Гражданская правосубъектность. Гражданин как индивидуальный субъект гражданского права. Средства индивидуализации граждан.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Правосубъектность граждан (физических лиц). Понятие правоспособности. Соотношение правоспособности и субъективного гражданского права.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Содержание и пределы правоспособности граждан.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Правоспособность иностранных граждан и лиц без гражданства.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Возникновение и прекращение правоспособности.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Дееспособность граждан (физических лиц). Неотчуждаемость дееспособности. Виды дееспособности. Содержание дееспособности. Содержание дееспособности несовершеннолетних. Эмансипация несовершеннолетних.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Основания, порядок и правовые последствия ограничения дееспособности граждан.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Признание гражданина недееспособным.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Опека и попечительство.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Граждане (физические лица) как субъект предпринимательской деятельности. Банкротство предпринимателей.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Основания, порядок  и правовые последствия признания гражданина безвестно отсутствующим и объявления его умершим.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Понятие, виды и гражданско-правовое значение актов гражданского состояния. Регистрация актов гражданского состояния.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 признаки юридического лица. Теории юридического лица.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Классификация юридических лиц. Понятие и виды правосубъектности юридических лиц.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Управление юридическими лицами. Органы юридических лиц. Индивидуализация  юридических лиц, ее способы и гражданско-правовое значение. Фирменное наименование. Гражданско-правовое положение филиалов и представительств юридических лиц.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Порядок, способы создания и учредительные документы у юридических лиц. Регистрация юридического лица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lastRenderedPageBreak/>
        <w:t>Понятие и способы реорганизации юридических лиц.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Прекращение деятельности юридического лица. Ликвидация юридического лица. Несостоятельность (банкротство) коммерческой организации.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Хозяйственные общества и товарищества как организационно-правовая  форма юридических лиц.  Дочерние и зависимые хозяйственные общества.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Производственные кооперативы.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Государственные и муниципальные унитарные предприятия как юридические лица. Особенности правового положения  казенных предприятий.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 особенности правового положения некоммерческих организаций. Учреждения как юридические лица. Общественные, религиозные организации, благотворительные и иные фонды. Другие  некоммерческие организации.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Объединение юридических лиц.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Понятие, содержание и особенности  гражданской правосубъектности государства.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Особенности гражданской правосубъектности РФ и ее субъектов.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Органы, уполномоченные государством  на участие в гражданских правоотношениях от его имени.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Понятие, особенности и содержание  гражданской правосубъектности  муниципальных образований.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 и классификация объектов гражданских правоотношений.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Имущество как основной  объект гражданских правоотношений. Соотношение понятий “имущество”, “имущественные права” и “ вещи” как объектов  гражданских правоотношений.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Классификация вещей и ее правовое  значение.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Деньги и ценные бумаги как объекты гражданских правоотношений.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Правовой режим результатов творчества, используемых в производстве. Иные результаты творческой деятельности как объекты гражданских правоотношений.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Личные неимущественные права граждан и организаций как </w:t>
      </w: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lastRenderedPageBreak/>
        <w:t>объекты гражданских правоотношений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 виды сделок.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Условия действительности сделок.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Воля сторон в сделке. Соответствие воли и волеизъявления в сделке.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Форма сделки.  Последствия несоблюдения формы сделки.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Недействительность сделок и ее виды.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Правовые последствия  недействительности сделок.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 осуществления субъективного гражданского права.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исполнения субъективной гражданской обязанности.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Принципы осуществления прав и исполнения обязанностей.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Способы осуществления гражданских прав и исполнения гражданских обязанностей.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Осуществление прав и исполнение обязанностей  через представителя.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 и виды представительства.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Понятие, виды, форма и срок доверенности. Передоверие.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Прекращение доверенности.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Пределы осуществления субъективного гражданского права. Понятие и виды пределов осуществления гражданских прав.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Злоупотребление правом.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Собственность как экономическая категория. Формы и виды собственности.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вещных прав.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Собственность и право собственности. Содержание правомочий собственника.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Виды права собственности.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Приобретение права собственности.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Прекращение права собственности.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Основные правовые формы реализации правомочий собственника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 и виды гражданско-правовых способов защиты права собственности и других вещных прав.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Вещно-правовые способы защиты прав собственности: виндикационный иск, негаторный иск, исключении из описи. Требование к органам государственной власти и управления о защите интересов </w:t>
      </w: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lastRenderedPageBreak/>
        <w:t xml:space="preserve">собственника, их виды и условия удовлетворения.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Гражданско-правовая защита других вещных прав. Особенности защиты ограниченных вещных прав от неправомерных действий собственника.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Понятие, содержание и особенности гражданско-правового регулирования личных неимущественных прав.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Виды личных неимущественных прав в гражданском праве.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Личные неимущественные права граждан, направленные на индивидуализацию личности, обеспечение личной неприкосновенности и тайны личной жизни.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Особенности осуществления и защиты личных неимущественных прав в гражданском праве.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и основания возникновения обязательств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Классификация обязательств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Принципы исполнения обязательств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Условия надлежащего исполнения обязательств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Способы обеспечения исполнения обязательств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Прекращение обязательств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 гражданско-правового договора.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Свобода договора и договорная дисциплина при переходе к рыночному хозяйству.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Система гражданско-правовых договоров.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Содержание договора.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Существенные условия договора, их значение для его действительности.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Заключение договора.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Толкование договора.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Изменение и расторжение договора, их основания и правовые последствия.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Система договоров заключаемых с участием ППО.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 виды внедоговорных (правоохранительных) обязательств.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 обязательств, возникающих вследствие причинения вреда.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Условия возникновения ответственности за причинение.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lastRenderedPageBreak/>
        <w:t xml:space="preserve">Элементы и содержание обязательств из причинения вреда.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Объем и характер возмещения вреда.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Особенности возмещения вреда, причиненного жизни или  здоровью гражданина.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Возмещение вреда, причиненного вследствие недостатков товаров, работ и услуг.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Особенности компенсации морального вреда.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Понятие и значение наследования.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Наследственное право.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Открытие наследства.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Место и время открытия наследства.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Субъекты наследственного правопреемства.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Наследственная масса.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Наследование по завещанию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Наследование по закону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Приобретение наследства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Понятие и признаки результатов творческой деятельности.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Институты гражданского права, регулирующие отношения в области творческой деятельности.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Исключительный характер прав авторов результатов творческой деятельности, его гражданско-правовое закрепление.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 и принципы авторского права.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Объекты авторского права, их признаки и основные разновидности.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Субъекты авторского права.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Личные неимущественные и имущественные права авторов, их взаимосвязь.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Гражданско-правовая защита авторских и смежных прав.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Особенности защиты личных неимущественных прав авторов.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Международная охрана авторских и смежных прав.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Понятие патентного права.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Международное патентно-правовое сотрудничество. Объекты патентного права.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Субъекты патентного права.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Права авторов и патентообладателей, и их гражданско-правовая </w:t>
      </w: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lastRenderedPageBreak/>
        <w:t xml:space="preserve">защита. 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Средства индивидуализации (правовая охрана фирменных наименований, понятие и виды товарного знака и знака обслуживания, правовая охрана наименования места происхождения товаров, правовая охрана коммерческого обозначения).</w:t>
      </w:r>
    </w:p>
    <w:p w:rsidR="009E7095" w:rsidRPr="009E7095" w:rsidRDefault="009E7095" w:rsidP="009E7095">
      <w:pPr>
        <w:widowControl w:val="0"/>
        <w:numPr>
          <w:ilvl w:val="0"/>
          <w:numId w:val="4"/>
        </w:numPr>
        <w:tabs>
          <w:tab w:val="left" w:pos="720"/>
          <w:tab w:val="left" w:pos="1440"/>
        </w:tabs>
        <w:autoSpaceDE w:val="0"/>
        <w:autoSpaceDN w:val="0"/>
        <w:adjustRightInd w:val="0"/>
        <w:spacing w:before="0" w:after="0" w:line="312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9E7095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Гражданско-правовые формы распоряжения исключительными правами. </w:t>
      </w:r>
    </w:p>
    <w:p w:rsidR="009E7095" w:rsidRPr="009E7095" w:rsidRDefault="009E7095" w:rsidP="009E7095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 w:cs="Times New Roman"/>
          <w:lang w:val="x-none" w:eastAsia="ru-RU"/>
        </w:rPr>
      </w:pPr>
    </w:p>
    <w:p w:rsidR="009E7095" w:rsidRPr="009E7095" w:rsidRDefault="009E7095" w:rsidP="009E7095">
      <w:pPr>
        <w:tabs>
          <w:tab w:val="left" w:pos="1680"/>
        </w:tabs>
        <w:rPr>
          <w:rFonts w:ascii="Times New Roman" w:hAnsi="Times New Roman" w:cs="Times New Roman"/>
          <w:b/>
          <w:sz w:val="32"/>
          <w:szCs w:val="32"/>
          <w:u w:val="single"/>
          <w:lang w:val="x-none"/>
        </w:rPr>
      </w:pPr>
      <w:bookmarkStart w:id="0" w:name="_GoBack"/>
      <w:bookmarkEnd w:id="0"/>
    </w:p>
    <w:sectPr w:rsidR="009E7095" w:rsidRPr="009E7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A5E08"/>
    <w:multiLevelType w:val="hybridMultilevel"/>
    <w:tmpl w:val="A2C85E20"/>
    <w:lvl w:ilvl="0" w:tplc="04190001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FF2269"/>
    <w:multiLevelType w:val="hybridMultilevel"/>
    <w:tmpl w:val="979E2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955D4"/>
    <w:multiLevelType w:val="multilevel"/>
    <w:tmpl w:val="CB2A8C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6DFE79B5"/>
    <w:multiLevelType w:val="hybridMultilevel"/>
    <w:tmpl w:val="AC42FA12"/>
    <w:lvl w:ilvl="0" w:tplc="352E893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FA"/>
    <w:rsid w:val="001202AA"/>
    <w:rsid w:val="009E7095"/>
    <w:rsid w:val="00E4319D"/>
    <w:rsid w:val="00E856FA"/>
    <w:rsid w:val="00F7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B3270-615C-43B3-9635-355182C4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19D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AA"/>
    <w:pPr>
      <w:spacing w:before="0"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30</Pages>
  <Words>6383</Words>
  <Characters>36389</Characters>
  <Application>Microsoft Office Word</Application>
  <DocSecurity>0</DocSecurity>
  <Lines>303</Lines>
  <Paragraphs>85</Paragraphs>
  <ScaleCrop>false</ScaleCrop>
  <Company>inueco</Company>
  <LinksUpToDate>false</LinksUpToDate>
  <CharactersWithSpaces>42687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Александровна Даренских</dc:creator>
  <cp:keywords/>
  <dc:description/>
  <cp:lastModifiedBy>Виктория Александровна Даренских</cp:lastModifiedBy>
  <cp:revision>4</cp:revision>
  <dcterms:created xsi:type="dcterms:W3CDTF">2019-01-21T04:00:00Z</dcterms:created>
  <dcterms:modified xsi:type="dcterms:W3CDTF">2019-02-04T09:10:00Z</dcterms:modified>
</cp:coreProperties>
</file>