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12" w:rsidRDefault="003C3D12" w:rsidP="005236F1">
      <w:pPr>
        <w:spacing w:after="0" w:line="240" w:lineRule="auto"/>
        <w:jc w:val="center"/>
        <w:rPr>
          <w:b/>
          <w:sz w:val="28"/>
          <w:szCs w:val="28"/>
        </w:rPr>
      </w:pPr>
      <w:r w:rsidRPr="005236F1">
        <w:rPr>
          <w:b/>
          <w:sz w:val="28"/>
          <w:szCs w:val="28"/>
        </w:rPr>
        <w:t xml:space="preserve">ИНФОРМАЦИЯ </w:t>
      </w:r>
    </w:p>
    <w:p w:rsidR="00203819" w:rsidRPr="005236F1" w:rsidRDefault="00EF14F7" w:rsidP="005236F1">
      <w:pPr>
        <w:spacing w:after="0" w:line="240" w:lineRule="auto"/>
        <w:jc w:val="center"/>
        <w:rPr>
          <w:b/>
          <w:sz w:val="28"/>
          <w:szCs w:val="28"/>
        </w:rPr>
      </w:pPr>
      <w:r w:rsidRPr="005236F1">
        <w:rPr>
          <w:b/>
          <w:sz w:val="28"/>
          <w:szCs w:val="28"/>
        </w:rPr>
        <w:t xml:space="preserve">о возможностях участия в </w:t>
      </w:r>
      <w:r w:rsidR="00655DD6">
        <w:rPr>
          <w:b/>
          <w:sz w:val="28"/>
          <w:szCs w:val="28"/>
        </w:rPr>
        <w:t xml:space="preserve">НИР и </w:t>
      </w:r>
      <w:r w:rsidRPr="005236F1">
        <w:rPr>
          <w:b/>
          <w:sz w:val="28"/>
          <w:szCs w:val="28"/>
        </w:rPr>
        <w:t>НИРС</w:t>
      </w:r>
    </w:p>
    <w:p w:rsidR="00EF14F7" w:rsidRPr="005236F1" w:rsidRDefault="00EF14F7" w:rsidP="005236F1">
      <w:pPr>
        <w:spacing w:after="0" w:line="240" w:lineRule="auto"/>
        <w:rPr>
          <w:sz w:val="28"/>
          <w:szCs w:val="28"/>
        </w:rPr>
      </w:pPr>
    </w:p>
    <w:p w:rsidR="00EF14F7" w:rsidRDefault="00EF14F7" w:rsidP="0045588E">
      <w:pPr>
        <w:spacing w:after="0" w:line="240" w:lineRule="auto"/>
        <w:ind w:firstLine="426"/>
        <w:jc w:val="both"/>
        <w:rPr>
          <w:sz w:val="28"/>
          <w:szCs w:val="28"/>
        </w:rPr>
      </w:pPr>
      <w:r w:rsidRPr="005236F1">
        <w:rPr>
          <w:sz w:val="28"/>
          <w:szCs w:val="28"/>
        </w:rPr>
        <w:t xml:space="preserve">Мероприятия </w:t>
      </w:r>
      <w:r w:rsidR="00590788">
        <w:rPr>
          <w:sz w:val="28"/>
          <w:szCs w:val="28"/>
        </w:rPr>
        <w:t>Университета</w:t>
      </w:r>
      <w:r w:rsidRPr="005236F1">
        <w:rPr>
          <w:sz w:val="28"/>
          <w:szCs w:val="28"/>
        </w:rPr>
        <w:t xml:space="preserve"> можно отследить по адресу: </w:t>
      </w:r>
    </w:p>
    <w:p w:rsidR="00EF14F7" w:rsidRPr="005236F1" w:rsidRDefault="00EF14F7" w:rsidP="0045588E">
      <w:pPr>
        <w:spacing w:after="0" w:line="240" w:lineRule="auto"/>
        <w:ind w:firstLine="426"/>
        <w:jc w:val="both"/>
        <w:rPr>
          <w:sz w:val="28"/>
          <w:szCs w:val="28"/>
        </w:rPr>
      </w:pPr>
      <w:r w:rsidRPr="005236F1">
        <w:rPr>
          <w:sz w:val="28"/>
          <w:szCs w:val="28"/>
        </w:rPr>
        <w:t>(</w:t>
      </w:r>
      <w:proofErr w:type="spellStart"/>
      <w:r w:rsidRPr="005236F1">
        <w:rPr>
          <w:sz w:val="28"/>
          <w:szCs w:val="28"/>
          <w:lang w:val="en-US"/>
        </w:rPr>
        <w:t>inueco</w:t>
      </w:r>
      <w:proofErr w:type="spellEnd"/>
      <w:r w:rsidRPr="005236F1">
        <w:rPr>
          <w:sz w:val="28"/>
          <w:szCs w:val="28"/>
        </w:rPr>
        <w:t>.</w:t>
      </w:r>
      <w:proofErr w:type="spellStart"/>
      <w:r w:rsidRPr="005236F1">
        <w:rPr>
          <w:sz w:val="28"/>
          <w:szCs w:val="28"/>
          <w:lang w:val="en-US"/>
        </w:rPr>
        <w:t>ru</w:t>
      </w:r>
      <w:proofErr w:type="spellEnd"/>
      <w:r w:rsidRPr="005236F1">
        <w:rPr>
          <w:sz w:val="28"/>
          <w:szCs w:val="28"/>
        </w:rPr>
        <w:t xml:space="preserve"> –&gt; </w:t>
      </w:r>
      <w:r w:rsidR="00590788">
        <w:rPr>
          <w:sz w:val="28"/>
          <w:szCs w:val="28"/>
        </w:rPr>
        <w:t>Н</w:t>
      </w:r>
      <w:r w:rsidRPr="005236F1">
        <w:rPr>
          <w:sz w:val="28"/>
          <w:szCs w:val="28"/>
        </w:rPr>
        <w:t xml:space="preserve">аука –&gt; </w:t>
      </w:r>
      <w:r w:rsidR="00590788">
        <w:rPr>
          <w:sz w:val="28"/>
          <w:szCs w:val="28"/>
        </w:rPr>
        <w:t>К</w:t>
      </w:r>
      <w:r w:rsidRPr="005236F1">
        <w:rPr>
          <w:sz w:val="28"/>
          <w:szCs w:val="28"/>
        </w:rPr>
        <w:t xml:space="preserve">онкурсы и конференции </w:t>
      </w:r>
      <w:r w:rsidR="00590788">
        <w:rPr>
          <w:sz w:val="28"/>
          <w:szCs w:val="28"/>
        </w:rPr>
        <w:t>ЮУТУ</w:t>
      </w:r>
      <w:r w:rsidRPr="005236F1">
        <w:rPr>
          <w:sz w:val="28"/>
          <w:szCs w:val="28"/>
        </w:rPr>
        <w:t>)</w:t>
      </w:r>
    </w:p>
    <w:p w:rsidR="005236F1" w:rsidRPr="005919EB" w:rsidRDefault="005236F1" w:rsidP="0045588E">
      <w:pPr>
        <w:spacing w:after="0" w:line="240" w:lineRule="auto"/>
        <w:ind w:firstLine="426"/>
        <w:jc w:val="both"/>
        <w:rPr>
          <w:sz w:val="12"/>
          <w:szCs w:val="28"/>
        </w:rPr>
      </w:pPr>
    </w:p>
    <w:p w:rsidR="00EF14F7" w:rsidRPr="005236F1" w:rsidRDefault="00EF14F7" w:rsidP="0045588E">
      <w:pPr>
        <w:spacing w:after="0" w:line="240" w:lineRule="auto"/>
        <w:ind w:firstLine="426"/>
        <w:jc w:val="both"/>
        <w:rPr>
          <w:sz w:val="28"/>
          <w:szCs w:val="28"/>
        </w:rPr>
      </w:pPr>
      <w:r w:rsidRPr="005236F1">
        <w:rPr>
          <w:sz w:val="28"/>
          <w:szCs w:val="28"/>
        </w:rPr>
        <w:t>Среди них:</w:t>
      </w:r>
    </w:p>
    <w:p w:rsidR="00EF14F7" w:rsidRPr="005236F1" w:rsidRDefault="00EF14F7" w:rsidP="0045588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5236F1">
        <w:rPr>
          <w:sz w:val="28"/>
          <w:szCs w:val="28"/>
        </w:rPr>
        <w:t>Преподавательская конференция – декабрь</w:t>
      </w:r>
    </w:p>
    <w:p w:rsidR="00EF14F7" w:rsidRDefault="00EF14F7" w:rsidP="0045588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5236F1">
        <w:rPr>
          <w:sz w:val="28"/>
          <w:szCs w:val="28"/>
        </w:rPr>
        <w:t>Конференци</w:t>
      </w:r>
      <w:r w:rsidR="00655DD6">
        <w:rPr>
          <w:sz w:val="28"/>
          <w:szCs w:val="28"/>
        </w:rPr>
        <w:t>я</w:t>
      </w:r>
      <w:r w:rsidRPr="005236F1">
        <w:rPr>
          <w:sz w:val="28"/>
          <w:szCs w:val="28"/>
        </w:rPr>
        <w:t xml:space="preserve"> кафедры </w:t>
      </w:r>
      <w:r w:rsidR="00655DD6">
        <w:rPr>
          <w:sz w:val="28"/>
          <w:szCs w:val="28"/>
        </w:rPr>
        <w:t>техник</w:t>
      </w:r>
      <w:r w:rsidR="00AE2542">
        <w:rPr>
          <w:sz w:val="28"/>
          <w:szCs w:val="28"/>
        </w:rPr>
        <w:t>и</w:t>
      </w:r>
      <w:r w:rsidR="00655DD6">
        <w:rPr>
          <w:sz w:val="28"/>
          <w:szCs w:val="28"/>
        </w:rPr>
        <w:t xml:space="preserve"> и технологий</w:t>
      </w:r>
      <w:r w:rsidRPr="005236F1">
        <w:rPr>
          <w:sz w:val="28"/>
          <w:szCs w:val="28"/>
        </w:rPr>
        <w:t xml:space="preserve"> –</w:t>
      </w:r>
      <w:r w:rsidR="00655DD6">
        <w:rPr>
          <w:sz w:val="28"/>
          <w:szCs w:val="28"/>
        </w:rPr>
        <w:t xml:space="preserve"> февраль</w:t>
      </w:r>
    </w:p>
    <w:p w:rsidR="00590788" w:rsidRPr="005236F1" w:rsidRDefault="00590788" w:rsidP="0059078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Конкурс научно-исследовательских работ – март</w:t>
      </w:r>
    </w:p>
    <w:p w:rsidR="00590788" w:rsidRDefault="00590788" w:rsidP="0045588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Кафедральные студенческие конференции – март-апрель</w:t>
      </w:r>
    </w:p>
    <w:p w:rsidR="00590788" w:rsidRPr="00590788" w:rsidRDefault="00565129" w:rsidP="0059078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Ежегодная м</w:t>
      </w:r>
      <w:r w:rsidR="00590788">
        <w:rPr>
          <w:sz w:val="28"/>
          <w:szCs w:val="28"/>
        </w:rPr>
        <w:t>олодежная</w:t>
      </w:r>
      <w:r w:rsidR="00590788" w:rsidRPr="005236F1">
        <w:rPr>
          <w:sz w:val="28"/>
          <w:szCs w:val="28"/>
        </w:rPr>
        <w:t xml:space="preserve"> конференция – апрель</w:t>
      </w:r>
    </w:p>
    <w:p w:rsidR="005236F1" w:rsidRPr="005919EB" w:rsidRDefault="005236F1" w:rsidP="0045588E">
      <w:pPr>
        <w:spacing w:after="0" w:line="240" w:lineRule="auto"/>
        <w:ind w:firstLine="426"/>
        <w:jc w:val="both"/>
        <w:rPr>
          <w:sz w:val="14"/>
          <w:szCs w:val="28"/>
        </w:rPr>
      </w:pPr>
    </w:p>
    <w:p w:rsidR="00EF14F7" w:rsidRPr="00AE2542" w:rsidRDefault="00EF14F7" w:rsidP="0045588E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 w:rsidRPr="005236F1">
        <w:rPr>
          <w:sz w:val="28"/>
          <w:szCs w:val="28"/>
        </w:rPr>
        <w:t xml:space="preserve">Заявочные формы на конференции и научные мероприятия </w:t>
      </w:r>
      <w:r w:rsidR="00590788">
        <w:rPr>
          <w:sz w:val="28"/>
          <w:szCs w:val="28"/>
        </w:rPr>
        <w:t>Университета</w:t>
      </w:r>
      <w:r w:rsidRPr="005236F1">
        <w:rPr>
          <w:sz w:val="28"/>
          <w:szCs w:val="28"/>
        </w:rPr>
        <w:t xml:space="preserve">, а также календарь мероприятий на учебный год размещены на сайте </w:t>
      </w:r>
      <w:r w:rsidRPr="005236F1">
        <w:rPr>
          <w:b/>
          <w:sz w:val="28"/>
          <w:szCs w:val="28"/>
          <w:lang w:val="en-US"/>
        </w:rPr>
        <w:t>science</w:t>
      </w:r>
      <w:r w:rsidRPr="005236F1">
        <w:rPr>
          <w:b/>
          <w:sz w:val="28"/>
          <w:szCs w:val="28"/>
        </w:rPr>
        <w:t>174.</w:t>
      </w:r>
      <w:proofErr w:type="spellStart"/>
      <w:r w:rsidRPr="005236F1">
        <w:rPr>
          <w:b/>
          <w:sz w:val="28"/>
          <w:szCs w:val="28"/>
          <w:lang w:val="en-US"/>
        </w:rPr>
        <w:t>ru</w:t>
      </w:r>
      <w:proofErr w:type="spellEnd"/>
    </w:p>
    <w:p w:rsidR="00655DD6" w:rsidRPr="005919EB" w:rsidRDefault="00655DD6" w:rsidP="0045588E">
      <w:pPr>
        <w:spacing w:after="0" w:line="240" w:lineRule="auto"/>
        <w:ind w:firstLine="426"/>
        <w:jc w:val="both"/>
        <w:rPr>
          <w:sz w:val="10"/>
          <w:szCs w:val="28"/>
        </w:rPr>
      </w:pPr>
    </w:p>
    <w:p w:rsidR="005236F1" w:rsidRPr="005236F1" w:rsidRDefault="005236F1" w:rsidP="0045588E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EF14F7" w:rsidRPr="005236F1" w:rsidRDefault="00EF14F7" w:rsidP="000D1E3B">
      <w:pPr>
        <w:spacing w:after="0" w:line="240" w:lineRule="auto"/>
        <w:ind w:right="-2" w:firstLine="426"/>
        <w:jc w:val="both"/>
        <w:rPr>
          <w:sz w:val="28"/>
          <w:szCs w:val="28"/>
        </w:rPr>
      </w:pPr>
      <w:r w:rsidRPr="005236F1">
        <w:rPr>
          <w:sz w:val="28"/>
          <w:szCs w:val="28"/>
        </w:rPr>
        <w:t xml:space="preserve">Внешние </w:t>
      </w:r>
      <w:r w:rsidRPr="005919EB">
        <w:rPr>
          <w:b/>
          <w:sz w:val="28"/>
          <w:szCs w:val="28"/>
        </w:rPr>
        <w:t>бесплатные</w:t>
      </w:r>
      <w:r w:rsidRPr="005236F1">
        <w:rPr>
          <w:sz w:val="28"/>
          <w:szCs w:val="28"/>
        </w:rPr>
        <w:t xml:space="preserve"> конференции и конкурсы мы публикуем в группе Студенческого научного общества</w:t>
      </w:r>
      <w:r w:rsidR="000D1E3B" w:rsidRPr="000D1E3B">
        <w:rPr>
          <w:sz w:val="28"/>
          <w:szCs w:val="28"/>
        </w:rPr>
        <w:t xml:space="preserve"> </w:t>
      </w:r>
      <w:r w:rsidR="000D1E3B">
        <w:rPr>
          <w:sz w:val="28"/>
          <w:szCs w:val="28"/>
        </w:rPr>
        <w:t xml:space="preserve">в </w:t>
      </w:r>
      <w:proofErr w:type="spellStart"/>
      <w:r w:rsidR="000D1E3B">
        <w:rPr>
          <w:sz w:val="28"/>
          <w:szCs w:val="28"/>
        </w:rPr>
        <w:t>ВКонтакте</w:t>
      </w:r>
      <w:proofErr w:type="spellEnd"/>
      <w:r w:rsidRPr="005236F1">
        <w:rPr>
          <w:sz w:val="28"/>
          <w:szCs w:val="28"/>
        </w:rPr>
        <w:t xml:space="preserve"> по мере появления: </w:t>
      </w:r>
      <w:proofErr w:type="spellStart"/>
      <w:r w:rsidRPr="005236F1">
        <w:rPr>
          <w:b/>
          <w:sz w:val="28"/>
          <w:szCs w:val="28"/>
          <w:lang w:val="en-US"/>
        </w:rPr>
        <w:t>vk</w:t>
      </w:r>
      <w:proofErr w:type="spellEnd"/>
      <w:r w:rsidRPr="005236F1">
        <w:rPr>
          <w:b/>
          <w:sz w:val="28"/>
          <w:szCs w:val="28"/>
        </w:rPr>
        <w:t>.</w:t>
      </w:r>
      <w:r w:rsidRPr="005236F1">
        <w:rPr>
          <w:b/>
          <w:sz w:val="28"/>
          <w:szCs w:val="28"/>
          <w:lang w:val="en-US"/>
        </w:rPr>
        <w:t>com</w:t>
      </w:r>
      <w:r w:rsidRPr="005236F1">
        <w:rPr>
          <w:b/>
          <w:sz w:val="28"/>
          <w:szCs w:val="28"/>
        </w:rPr>
        <w:t>/</w:t>
      </w:r>
      <w:proofErr w:type="spellStart"/>
      <w:r w:rsidRPr="005236F1">
        <w:rPr>
          <w:b/>
          <w:sz w:val="28"/>
          <w:szCs w:val="28"/>
          <w:lang w:val="en-US"/>
        </w:rPr>
        <w:t>sno</w:t>
      </w:r>
      <w:proofErr w:type="spellEnd"/>
      <w:r w:rsidRPr="005236F1">
        <w:rPr>
          <w:b/>
          <w:sz w:val="28"/>
          <w:szCs w:val="28"/>
        </w:rPr>
        <w:t>_</w:t>
      </w:r>
      <w:proofErr w:type="spellStart"/>
      <w:r w:rsidRPr="005236F1">
        <w:rPr>
          <w:b/>
          <w:sz w:val="28"/>
          <w:szCs w:val="28"/>
          <w:lang w:val="en-US"/>
        </w:rPr>
        <w:t>inueco</w:t>
      </w:r>
      <w:proofErr w:type="spellEnd"/>
    </w:p>
    <w:p w:rsidR="00EF14F7" w:rsidRPr="00B43F77" w:rsidRDefault="00B43F77" w:rsidP="0045588E">
      <w:pPr>
        <w:spacing w:after="0" w:line="240" w:lineRule="auto"/>
        <w:ind w:firstLine="426"/>
        <w:jc w:val="both"/>
        <w:rPr>
          <w:sz w:val="28"/>
          <w:szCs w:val="28"/>
        </w:rPr>
      </w:pPr>
      <w:r w:rsidRPr="00B43F77">
        <w:rPr>
          <w:sz w:val="28"/>
          <w:szCs w:val="28"/>
        </w:rPr>
        <w:t xml:space="preserve">Мероприятия можно искать на платформе </w:t>
      </w:r>
      <w:r w:rsidRPr="00B43F77">
        <w:rPr>
          <w:b/>
          <w:sz w:val="28"/>
          <w:szCs w:val="28"/>
        </w:rPr>
        <w:t>lomonosov-msu.ru</w:t>
      </w:r>
    </w:p>
    <w:p w:rsidR="00655DD6" w:rsidRPr="005919EB" w:rsidRDefault="00655DD6" w:rsidP="0045588E">
      <w:pPr>
        <w:spacing w:after="0" w:line="240" w:lineRule="auto"/>
        <w:ind w:firstLine="426"/>
        <w:jc w:val="both"/>
        <w:rPr>
          <w:sz w:val="10"/>
          <w:szCs w:val="28"/>
        </w:rPr>
      </w:pPr>
    </w:p>
    <w:p w:rsidR="00EF14F7" w:rsidRDefault="00EF14F7" w:rsidP="0045588E">
      <w:pPr>
        <w:spacing w:after="0" w:line="240" w:lineRule="auto"/>
        <w:ind w:firstLine="426"/>
        <w:jc w:val="both"/>
        <w:rPr>
          <w:sz w:val="28"/>
          <w:szCs w:val="28"/>
        </w:rPr>
      </w:pPr>
      <w:r w:rsidRPr="005236F1">
        <w:rPr>
          <w:sz w:val="28"/>
          <w:szCs w:val="28"/>
        </w:rPr>
        <w:t xml:space="preserve">Опубликование статей студентов и преподавателей </w:t>
      </w:r>
      <w:r w:rsidR="00FA74DF" w:rsidRPr="005236F1">
        <w:rPr>
          <w:sz w:val="28"/>
          <w:szCs w:val="28"/>
        </w:rPr>
        <w:t xml:space="preserve">на </w:t>
      </w:r>
      <w:r w:rsidR="00FA74DF" w:rsidRPr="005919EB">
        <w:rPr>
          <w:b/>
          <w:sz w:val="28"/>
          <w:szCs w:val="28"/>
        </w:rPr>
        <w:t>бесплатной</w:t>
      </w:r>
      <w:r w:rsidR="00FA74DF" w:rsidRPr="005236F1">
        <w:rPr>
          <w:sz w:val="28"/>
          <w:szCs w:val="28"/>
        </w:rPr>
        <w:t xml:space="preserve"> основе </w:t>
      </w:r>
      <w:r w:rsidRPr="005236F1">
        <w:rPr>
          <w:sz w:val="28"/>
          <w:szCs w:val="28"/>
        </w:rPr>
        <w:t>рек</w:t>
      </w:r>
      <w:r w:rsidR="00455A24">
        <w:rPr>
          <w:sz w:val="28"/>
          <w:szCs w:val="28"/>
        </w:rPr>
        <w:t xml:space="preserve">омендуется в следующих изданиях, включенных в РИНЦ </w:t>
      </w:r>
      <w:r w:rsidRPr="005236F1">
        <w:rPr>
          <w:sz w:val="28"/>
          <w:szCs w:val="28"/>
        </w:rPr>
        <w:t>(требования размещены на их сайтах):</w:t>
      </w:r>
    </w:p>
    <w:p w:rsidR="005919EB" w:rsidRPr="005919EB" w:rsidRDefault="005919EB" w:rsidP="0045588E">
      <w:pPr>
        <w:spacing w:after="0" w:line="240" w:lineRule="auto"/>
        <w:ind w:firstLine="426"/>
        <w:jc w:val="both"/>
        <w:rPr>
          <w:sz w:val="12"/>
          <w:szCs w:val="28"/>
        </w:rPr>
      </w:pPr>
    </w:p>
    <w:p w:rsidR="005919EB" w:rsidRDefault="00EF14F7" w:rsidP="00655DD6">
      <w:pPr>
        <w:spacing w:after="0" w:line="240" w:lineRule="auto"/>
        <w:jc w:val="both"/>
        <w:rPr>
          <w:sz w:val="28"/>
          <w:szCs w:val="28"/>
        </w:rPr>
      </w:pPr>
      <w:r w:rsidRPr="005919EB">
        <w:rPr>
          <w:sz w:val="28"/>
          <w:szCs w:val="28"/>
        </w:rPr>
        <w:t xml:space="preserve">1. </w:t>
      </w:r>
      <w:r w:rsidR="00655DD6" w:rsidRPr="005919EB">
        <w:rPr>
          <w:sz w:val="28"/>
          <w:szCs w:val="28"/>
        </w:rPr>
        <w:t>Журнал «</w:t>
      </w:r>
      <w:r w:rsidRPr="005919EB">
        <w:rPr>
          <w:sz w:val="28"/>
          <w:szCs w:val="28"/>
        </w:rPr>
        <w:t>Вестник СМУС74</w:t>
      </w:r>
      <w:r w:rsidR="00655DD6" w:rsidRPr="005919EB">
        <w:rPr>
          <w:sz w:val="28"/>
          <w:szCs w:val="28"/>
        </w:rPr>
        <w:t>»</w:t>
      </w:r>
    </w:p>
    <w:p w:rsidR="00EF14F7" w:rsidRPr="00FB2EAD" w:rsidRDefault="00EF14F7" w:rsidP="005919EB">
      <w:pPr>
        <w:spacing w:after="0" w:line="240" w:lineRule="auto"/>
        <w:jc w:val="right"/>
        <w:rPr>
          <w:b/>
          <w:sz w:val="26"/>
          <w:szCs w:val="26"/>
        </w:rPr>
      </w:pPr>
      <w:r w:rsidRPr="00FB2EAD">
        <w:rPr>
          <w:b/>
          <w:sz w:val="26"/>
          <w:szCs w:val="26"/>
        </w:rPr>
        <w:t>www.smus74.ru</w:t>
      </w:r>
    </w:p>
    <w:p w:rsidR="005919EB" w:rsidRDefault="005919EB" w:rsidP="005919EB">
      <w:pPr>
        <w:spacing w:after="0" w:line="240" w:lineRule="auto"/>
        <w:jc w:val="both"/>
        <w:rPr>
          <w:sz w:val="28"/>
          <w:szCs w:val="28"/>
        </w:rPr>
      </w:pPr>
      <w:r w:rsidRPr="005919EB">
        <w:rPr>
          <w:sz w:val="28"/>
          <w:szCs w:val="28"/>
        </w:rPr>
        <w:t>2. Журнал ​​​</w:t>
      </w:r>
      <w:proofErr w:type="gramStart"/>
      <w:r w:rsidRPr="005919EB">
        <w:rPr>
          <w:sz w:val="28"/>
          <w:szCs w:val="28"/>
        </w:rPr>
        <w:t>​«</w:t>
      </w:r>
      <w:proofErr w:type="gramEnd"/>
      <w:r w:rsidRPr="005919EB">
        <w:rPr>
          <w:sz w:val="28"/>
          <w:szCs w:val="28"/>
        </w:rPr>
        <w:t xml:space="preserve">Общество, экономика, управление» </w:t>
      </w:r>
    </w:p>
    <w:p w:rsidR="005919EB" w:rsidRPr="00FB2EAD" w:rsidRDefault="005919EB" w:rsidP="005919EB">
      <w:pPr>
        <w:spacing w:after="0" w:line="240" w:lineRule="auto"/>
        <w:jc w:val="right"/>
        <w:rPr>
          <w:b/>
          <w:sz w:val="26"/>
          <w:szCs w:val="26"/>
        </w:rPr>
      </w:pPr>
      <w:r w:rsidRPr="00FB2EAD">
        <w:rPr>
          <w:b/>
          <w:sz w:val="26"/>
          <w:szCs w:val="26"/>
          <w:lang w:val="en-US"/>
        </w:rPr>
        <w:t>www</w:t>
      </w:r>
      <w:r w:rsidRPr="00FB2EAD">
        <w:rPr>
          <w:b/>
          <w:sz w:val="26"/>
          <w:szCs w:val="26"/>
        </w:rPr>
        <w:t>.csu.ru/</w:t>
      </w:r>
      <w:proofErr w:type="spellStart"/>
      <w:r w:rsidRPr="00FB2EAD">
        <w:rPr>
          <w:b/>
          <w:sz w:val="26"/>
          <w:szCs w:val="26"/>
        </w:rPr>
        <w:t>faculties</w:t>
      </w:r>
      <w:proofErr w:type="spellEnd"/>
      <w:r w:rsidRPr="00FB2EAD">
        <w:rPr>
          <w:b/>
          <w:sz w:val="26"/>
          <w:szCs w:val="26"/>
        </w:rPr>
        <w:t>/</w:t>
      </w:r>
      <w:proofErr w:type="spellStart"/>
      <w:r w:rsidRPr="00FB2EAD">
        <w:rPr>
          <w:b/>
          <w:sz w:val="26"/>
          <w:szCs w:val="26"/>
        </w:rPr>
        <w:t>management</w:t>
      </w:r>
      <w:proofErr w:type="spellEnd"/>
      <w:r w:rsidRPr="00FB2EAD">
        <w:rPr>
          <w:b/>
          <w:sz w:val="26"/>
          <w:szCs w:val="26"/>
        </w:rPr>
        <w:t>/Science_Magazine.aspx</w:t>
      </w:r>
    </w:p>
    <w:p w:rsidR="005919EB" w:rsidRDefault="005919EB" w:rsidP="00655DD6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4F7" w:rsidRPr="005919EB">
        <w:rPr>
          <w:sz w:val="28"/>
          <w:szCs w:val="28"/>
        </w:rPr>
        <w:t xml:space="preserve">. </w:t>
      </w:r>
      <w:r w:rsidR="00655DD6" w:rsidRPr="005919EB">
        <w:rPr>
          <w:sz w:val="28"/>
          <w:szCs w:val="28"/>
        </w:rPr>
        <w:t>Журнал «</w:t>
      </w:r>
      <w:r w:rsidR="00EF14F7" w:rsidRPr="005919EB">
        <w:rPr>
          <w:sz w:val="28"/>
          <w:szCs w:val="28"/>
        </w:rPr>
        <w:t xml:space="preserve">Ученые записки Тамбовского отделения </w:t>
      </w:r>
      <w:proofErr w:type="spellStart"/>
      <w:r w:rsidR="00EF14F7" w:rsidRPr="005919EB">
        <w:rPr>
          <w:sz w:val="28"/>
          <w:szCs w:val="28"/>
        </w:rPr>
        <w:t>РоСМУ</w:t>
      </w:r>
      <w:proofErr w:type="spellEnd"/>
      <w:r w:rsidR="00655DD6" w:rsidRPr="005919EB">
        <w:rPr>
          <w:sz w:val="28"/>
          <w:szCs w:val="28"/>
        </w:rPr>
        <w:t>»</w:t>
      </w:r>
    </w:p>
    <w:p w:rsidR="00EF14F7" w:rsidRPr="00FB2EAD" w:rsidRDefault="00EF14F7" w:rsidP="004B59CC">
      <w:pPr>
        <w:spacing w:after="0" w:line="240" w:lineRule="auto"/>
        <w:ind w:right="-2"/>
        <w:jc w:val="right"/>
        <w:rPr>
          <w:b/>
          <w:sz w:val="26"/>
          <w:szCs w:val="26"/>
        </w:rPr>
      </w:pPr>
      <w:r w:rsidRPr="00FB2EAD">
        <w:rPr>
          <w:b/>
          <w:sz w:val="26"/>
          <w:szCs w:val="26"/>
        </w:rPr>
        <w:t>tambov.rosmu.ru</w:t>
      </w:r>
    </w:p>
    <w:p w:rsidR="005919EB" w:rsidRDefault="005919EB" w:rsidP="00655DD6">
      <w:pPr>
        <w:spacing w:after="0" w:line="24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DD6" w:rsidRPr="005919EB">
        <w:rPr>
          <w:sz w:val="28"/>
          <w:szCs w:val="28"/>
        </w:rPr>
        <w:t>. Журнал «Социальная компетентность»</w:t>
      </w:r>
    </w:p>
    <w:p w:rsidR="00655DD6" w:rsidRPr="00FB2EAD" w:rsidRDefault="00655DD6" w:rsidP="004B59CC">
      <w:pPr>
        <w:spacing w:after="0" w:line="240" w:lineRule="auto"/>
        <w:ind w:right="-2"/>
        <w:jc w:val="right"/>
        <w:rPr>
          <w:b/>
          <w:sz w:val="26"/>
          <w:szCs w:val="26"/>
        </w:rPr>
      </w:pPr>
      <w:r w:rsidRPr="00FB2EAD">
        <w:rPr>
          <w:b/>
          <w:sz w:val="26"/>
          <w:szCs w:val="26"/>
        </w:rPr>
        <w:t>sociacom.istu.irk.ru</w:t>
      </w:r>
    </w:p>
    <w:p w:rsidR="000D1E3B" w:rsidRPr="00731F48" w:rsidRDefault="000D1E3B" w:rsidP="000D1E3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731F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Большой список бесплатных и платных конференций РИНЦ, обновляется постоянно </w:t>
      </w:r>
      <w:proofErr w:type="spellStart"/>
      <w:r w:rsidRPr="00731F48">
        <w:rPr>
          <w:b/>
          <w:sz w:val="28"/>
          <w:szCs w:val="28"/>
          <w:lang w:val="en-US"/>
        </w:rPr>
        <w:t>vk</w:t>
      </w:r>
      <w:proofErr w:type="spellEnd"/>
      <w:r w:rsidRPr="00731F48">
        <w:rPr>
          <w:b/>
          <w:sz w:val="28"/>
          <w:szCs w:val="28"/>
        </w:rPr>
        <w:t>.</w:t>
      </w:r>
      <w:r w:rsidRPr="00731F48">
        <w:rPr>
          <w:b/>
          <w:sz w:val="28"/>
          <w:szCs w:val="28"/>
          <w:lang w:val="en-US"/>
        </w:rPr>
        <w:t>com</w:t>
      </w:r>
      <w:r w:rsidRPr="00731F48">
        <w:rPr>
          <w:b/>
          <w:sz w:val="28"/>
          <w:szCs w:val="28"/>
        </w:rPr>
        <w:t>/</w:t>
      </w:r>
      <w:proofErr w:type="spellStart"/>
      <w:r w:rsidRPr="00731F48">
        <w:rPr>
          <w:b/>
          <w:sz w:val="28"/>
          <w:szCs w:val="28"/>
          <w:lang w:val="en-US"/>
        </w:rPr>
        <w:t>konferen</w:t>
      </w:r>
      <w:proofErr w:type="spellEnd"/>
      <w:r w:rsidRPr="00731F48">
        <w:rPr>
          <w:b/>
          <w:sz w:val="28"/>
          <w:szCs w:val="28"/>
        </w:rPr>
        <w:t xml:space="preserve"> </w:t>
      </w:r>
      <w:r w:rsidRPr="00731F48">
        <w:rPr>
          <w:sz w:val="28"/>
          <w:szCs w:val="28"/>
        </w:rPr>
        <w:t>или</w:t>
      </w:r>
      <w:r w:rsidRPr="00731F48">
        <w:rPr>
          <w:b/>
          <w:sz w:val="28"/>
          <w:szCs w:val="28"/>
        </w:rPr>
        <w:t xml:space="preserve"> </w:t>
      </w:r>
      <w:proofErr w:type="spellStart"/>
      <w:r w:rsidRPr="00731F48">
        <w:rPr>
          <w:b/>
          <w:sz w:val="28"/>
          <w:szCs w:val="28"/>
          <w:lang w:val="en-US"/>
        </w:rPr>
        <w:t>konferen</w:t>
      </w:r>
      <w:proofErr w:type="spellEnd"/>
      <w:r w:rsidRPr="00731F48">
        <w:rPr>
          <w:b/>
          <w:sz w:val="28"/>
          <w:szCs w:val="28"/>
        </w:rPr>
        <w:t>.</w:t>
      </w:r>
      <w:proofErr w:type="spellStart"/>
      <w:r w:rsidRPr="00731F48">
        <w:rPr>
          <w:b/>
          <w:sz w:val="28"/>
          <w:szCs w:val="28"/>
          <w:lang w:val="en-US"/>
        </w:rPr>
        <w:t>ru</w:t>
      </w:r>
      <w:proofErr w:type="spellEnd"/>
    </w:p>
    <w:p w:rsidR="000D1E3B" w:rsidRPr="00731F48" w:rsidRDefault="000D1E3B" w:rsidP="000D1E3B">
      <w:pPr>
        <w:spacing w:after="0" w:line="240" w:lineRule="auto"/>
        <w:rPr>
          <w:sz w:val="28"/>
          <w:szCs w:val="28"/>
        </w:rPr>
      </w:pPr>
    </w:p>
    <w:p w:rsidR="000D1E3B" w:rsidRPr="00731F48" w:rsidRDefault="000D1E3B" w:rsidP="000D1E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Агрегатор</w:t>
      </w:r>
      <w:proofErr w:type="spellEnd"/>
      <w:r>
        <w:rPr>
          <w:sz w:val="28"/>
          <w:szCs w:val="28"/>
        </w:rPr>
        <w:t xml:space="preserve"> конференций, но нужно выбирать включенные в РИНЦ </w:t>
      </w:r>
      <w:r w:rsidRPr="00731F48">
        <w:rPr>
          <w:b/>
          <w:sz w:val="28"/>
          <w:szCs w:val="28"/>
        </w:rPr>
        <w:t>konferencii.ru</w:t>
      </w:r>
    </w:p>
    <w:p w:rsidR="00655DD6" w:rsidRDefault="00655DD6" w:rsidP="0045588E">
      <w:pPr>
        <w:spacing w:after="0" w:line="240" w:lineRule="auto"/>
        <w:ind w:right="-143" w:firstLine="426"/>
        <w:jc w:val="both"/>
        <w:rPr>
          <w:sz w:val="28"/>
          <w:szCs w:val="28"/>
        </w:rPr>
      </w:pPr>
      <w:bookmarkStart w:id="0" w:name="_GoBack"/>
      <w:bookmarkEnd w:id="0"/>
    </w:p>
    <w:p w:rsidR="00655DD6" w:rsidRDefault="00655DD6" w:rsidP="0045588E">
      <w:pPr>
        <w:spacing w:after="0" w:line="240" w:lineRule="auto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55DD6" w:rsidRPr="00655DD6" w:rsidRDefault="00655DD6" w:rsidP="0045588E">
      <w:pPr>
        <w:spacing w:after="0" w:line="240" w:lineRule="auto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Студенческое научное общество </w:t>
      </w:r>
      <w:proofErr w:type="spellStart"/>
      <w:r w:rsidRPr="00655DD6">
        <w:rPr>
          <w:b/>
          <w:sz w:val="28"/>
          <w:szCs w:val="28"/>
          <w:lang w:val="en-US"/>
        </w:rPr>
        <w:t>sno</w:t>
      </w:r>
      <w:proofErr w:type="spellEnd"/>
      <w:r w:rsidRPr="00655DD6">
        <w:rPr>
          <w:b/>
          <w:sz w:val="28"/>
          <w:szCs w:val="28"/>
        </w:rPr>
        <w:t>@</w:t>
      </w:r>
      <w:proofErr w:type="spellStart"/>
      <w:r w:rsidRPr="00655DD6">
        <w:rPr>
          <w:b/>
          <w:sz w:val="28"/>
          <w:szCs w:val="28"/>
          <w:lang w:val="en-US"/>
        </w:rPr>
        <w:t>inueco</w:t>
      </w:r>
      <w:proofErr w:type="spellEnd"/>
      <w:r w:rsidRPr="00655DD6">
        <w:rPr>
          <w:b/>
          <w:sz w:val="28"/>
          <w:szCs w:val="28"/>
        </w:rPr>
        <w:t>.</w:t>
      </w:r>
      <w:proofErr w:type="spellStart"/>
      <w:r w:rsidRPr="00655DD6">
        <w:rPr>
          <w:b/>
          <w:sz w:val="28"/>
          <w:szCs w:val="28"/>
          <w:lang w:val="en-US"/>
        </w:rPr>
        <w:t>ru</w:t>
      </w:r>
      <w:proofErr w:type="spellEnd"/>
    </w:p>
    <w:p w:rsidR="00655DD6" w:rsidRPr="00655DD6" w:rsidRDefault="00655DD6" w:rsidP="0045588E">
      <w:pPr>
        <w:spacing w:after="0" w:line="240" w:lineRule="auto"/>
        <w:ind w:right="-143"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Научный отдел </w:t>
      </w:r>
      <w:r w:rsidRPr="00655DD6">
        <w:rPr>
          <w:b/>
          <w:sz w:val="28"/>
          <w:szCs w:val="28"/>
          <w:lang w:val="en-US"/>
        </w:rPr>
        <w:t>nauka@inueco.ru</w:t>
      </w:r>
      <w:r>
        <w:rPr>
          <w:sz w:val="28"/>
          <w:szCs w:val="28"/>
          <w:lang w:val="en-US"/>
        </w:rPr>
        <w:t xml:space="preserve"> </w:t>
      </w:r>
    </w:p>
    <w:sectPr w:rsidR="00655DD6" w:rsidRPr="00655DD6" w:rsidSect="00655D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06AB2"/>
    <w:multiLevelType w:val="hybridMultilevel"/>
    <w:tmpl w:val="1D36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F7"/>
    <w:rsid w:val="000B7F94"/>
    <w:rsid w:val="000D1E3B"/>
    <w:rsid w:val="00203819"/>
    <w:rsid w:val="003C3D12"/>
    <w:rsid w:val="0045588E"/>
    <w:rsid w:val="00455A24"/>
    <w:rsid w:val="004B59CC"/>
    <w:rsid w:val="005236F1"/>
    <w:rsid w:val="00565129"/>
    <w:rsid w:val="00590788"/>
    <w:rsid w:val="005919EB"/>
    <w:rsid w:val="00655DD6"/>
    <w:rsid w:val="00AE2542"/>
    <w:rsid w:val="00B43F77"/>
    <w:rsid w:val="00EF14F7"/>
    <w:rsid w:val="00FA74DF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2F98"/>
  <w15:chartTrackingRefBased/>
  <w15:docId w15:val="{D22227FD-5A2C-4C50-9303-2AA4012B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4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Данила Валерьевич Валько</cp:lastModifiedBy>
  <cp:revision>15</cp:revision>
  <dcterms:created xsi:type="dcterms:W3CDTF">2019-04-17T15:49:00Z</dcterms:created>
  <dcterms:modified xsi:type="dcterms:W3CDTF">2021-06-17T10:25:00Z</dcterms:modified>
</cp:coreProperties>
</file>